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514F" w:rsidRDefault="0014514F" w:rsidP="0014514F">
      <w:pPr>
        <w:keepNext/>
        <w:tabs>
          <w:tab w:val="left" w:pos="1020"/>
          <w:tab w:val="left" w:pos="1155"/>
          <w:tab w:val="center" w:pos="4819"/>
        </w:tabs>
        <w:suppressAutoHyphens/>
        <w:spacing w:after="0" w:line="240" w:lineRule="auto"/>
        <w:jc w:val="right"/>
        <w:rPr>
          <w:rFonts w:ascii="Times New Roman" w:eastAsia="Microsoft YaHei" w:hAnsi="Times New Roman" w:cs="Times New Roman"/>
          <w:b/>
          <w:color w:val="00000A"/>
          <w:sz w:val="24"/>
          <w:szCs w:val="24"/>
        </w:rPr>
      </w:pPr>
      <w:bookmarkStart w:id="0" w:name="_GoBack"/>
      <w:bookmarkEnd w:id="0"/>
      <w:r>
        <w:rPr>
          <w:rFonts w:ascii="Times New Roman" w:eastAsia="Microsoft YaHei" w:hAnsi="Times New Roman" w:cs="Times New Roman"/>
          <w:b/>
          <w:color w:val="00000A"/>
          <w:sz w:val="24"/>
          <w:szCs w:val="24"/>
        </w:rPr>
        <w:t>Шифр</w:t>
      </w:r>
    </w:p>
    <w:p w:rsidR="0014514F" w:rsidRDefault="0014514F" w:rsidP="0014514F">
      <w:pPr>
        <w:keepNext/>
        <w:tabs>
          <w:tab w:val="left" w:pos="1020"/>
          <w:tab w:val="left" w:pos="1155"/>
          <w:tab w:val="center" w:pos="4819"/>
        </w:tabs>
        <w:suppressAutoHyphens/>
        <w:spacing w:after="0" w:line="240" w:lineRule="auto"/>
        <w:jc w:val="right"/>
        <w:rPr>
          <w:rFonts w:ascii="Times New Roman" w:eastAsia="Microsoft YaHei" w:hAnsi="Times New Roman" w:cs="Times New Roman"/>
          <w:b/>
          <w:color w:val="00000A"/>
          <w:sz w:val="24"/>
          <w:szCs w:val="24"/>
        </w:rPr>
      </w:pPr>
    </w:p>
    <w:tbl>
      <w:tblPr>
        <w:tblStyle w:val="6"/>
        <w:tblW w:w="0" w:type="auto"/>
        <w:jc w:val="right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  <w:gridCol w:w="567"/>
      </w:tblGrid>
      <w:tr w:rsidR="0014514F" w:rsidTr="00E96B07">
        <w:trPr>
          <w:jc w:val="right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4F" w:rsidRDefault="0014514F" w:rsidP="00E96B07">
            <w:pPr>
              <w:keepNext/>
              <w:tabs>
                <w:tab w:val="left" w:pos="1020"/>
                <w:tab w:val="left" w:pos="1155"/>
                <w:tab w:val="center" w:pos="4819"/>
              </w:tabs>
              <w:suppressAutoHyphens/>
              <w:jc w:val="right"/>
              <w:rPr>
                <w:rFonts w:ascii="Times New Roman" w:eastAsia="Microsoft YaHei" w:hAnsi="Times New Roman"/>
                <w:b/>
                <w:color w:val="00000A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4F" w:rsidRDefault="0014514F" w:rsidP="00E96B07">
            <w:pPr>
              <w:keepNext/>
              <w:tabs>
                <w:tab w:val="left" w:pos="1020"/>
                <w:tab w:val="left" w:pos="1155"/>
                <w:tab w:val="center" w:pos="4819"/>
              </w:tabs>
              <w:suppressAutoHyphens/>
              <w:jc w:val="right"/>
              <w:rPr>
                <w:rFonts w:ascii="Times New Roman" w:eastAsia="Microsoft YaHei" w:hAnsi="Times New Roman"/>
                <w:b/>
                <w:color w:val="00000A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4F" w:rsidRDefault="0014514F" w:rsidP="00E96B07">
            <w:pPr>
              <w:keepNext/>
              <w:tabs>
                <w:tab w:val="left" w:pos="1020"/>
                <w:tab w:val="left" w:pos="1155"/>
                <w:tab w:val="center" w:pos="4819"/>
              </w:tabs>
              <w:suppressAutoHyphens/>
              <w:jc w:val="right"/>
              <w:rPr>
                <w:rFonts w:ascii="Times New Roman" w:eastAsia="Microsoft YaHei" w:hAnsi="Times New Roman"/>
                <w:b/>
                <w:color w:val="00000A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4F" w:rsidRDefault="0014514F" w:rsidP="00E96B07">
            <w:pPr>
              <w:keepNext/>
              <w:tabs>
                <w:tab w:val="left" w:pos="1020"/>
                <w:tab w:val="left" w:pos="1155"/>
                <w:tab w:val="center" w:pos="4819"/>
              </w:tabs>
              <w:suppressAutoHyphens/>
              <w:jc w:val="right"/>
              <w:rPr>
                <w:rFonts w:ascii="Times New Roman" w:eastAsia="Microsoft YaHei" w:hAnsi="Times New Roman"/>
                <w:b/>
                <w:color w:val="00000A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4F" w:rsidRDefault="0014514F" w:rsidP="00E96B07">
            <w:pPr>
              <w:keepNext/>
              <w:tabs>
                <w:tab w:val="left" w:pos="1020"/>
                <w:tab w:val="left" w:pos="1155"/>
                <w:tab w:val="center" w:pos="4819"/>
              </w:tabs>
              <w:suppressAutoHyphens/>
              <w:jc w:val="right"/>
              <w:rPr>
                <w:rFonts w:ascii="Times New Roman" w:eastAsia="Microsoft YaHei" w:hAnsi="Times New Roman"/>
                <w:b/>
                <w:color w:val="00000A"/>
                <w:sz w:val="28"/>
                <w:szCs w:val="28"/>
              </w:rPr>
            </w:pPr>
          </w:p>
        </w:tc>
      </w:tr>
    </w:tbl>
    <w:p w:rsidR="0014514F" w:rsidRDefault="0014514F" w:rsidP="0014514F">
      <w:pPr>
        <w:keepNext/>
        <w:tabs>
          <w:tab w:val="left" w:pos="1020"/>
          <w:tab w:val="left" w:pos="1155"/>
          <w:tab w:val="center" w:pos="4819"/>
        </w:tabs>
        <w:suppressAutoHyphens/>
        <w:spacing w:after="0" w:line="240" w:lineRule="auto"/>
        <w:jc w:val="center"/>
        <w:rPr>
          <w:rFonts w:ascii="Times New Roman" w:eastAsia="Microsoft YaHei" w:hAnsi="Times New Roman" w:cs="Times New Roman"/>
          <w:b/>
          <w:color w:val="00000A"/>
          <w:sz w:val="24"/>
          <w:szCs w:val="28"/>
        </w:rPr>
      </w:pPr>
      <w:r>
        <w:rPr>
          <w:rFonts w:ascii="Liberation Sans" w:eastAsia="Microsoft YaHei" w:hAnsi="Liberation Sans" w:cs="Mangal"/>
          <w:color w:val="00000A"/>
          <w:sz w:val="26"/>
          <w:szCs w:val="28"/>
        </w:rPr>
        <w:t xml:space="preserve">                                                                    </w:t>
      </w:r>
    </w:p>
    <w:p w:rsidR="0014514F" w:rsidRPr="0014514F" w:rsidRDefault="0014514F" w:rsidP="0014514F">
      <w:pPr>
        <w:keepNext/>
        <w:tabs>
          <w:tab w:val="left" w:pos="1020"/>
          <w:tab w:val="left" w:pos="1155"/>
          <w:tab w:val="center" w:pos="4819"/>
        </w:tabs>
        <w:suppressAutoHyphens/>
        <w:spacing w:after="0" w:line="240" w:lineRule="auto"/>
        <w:jc w:val="center"/>
        <w:rPr>
          <w:rFonts w:ascii="Times New Roman" w:eastAsia="Microsoft YaHei" w:hAnsi="Times New Roman" w:cs="Times New Roman"/>
          <w:b/>
          <w:color w:val="00000A"/>
          <w:sz w:val="24"/>
          <w:szCs w:val="28"/>
        </w:rPr>
      </w:pPr>
      <w:r>
        <w:rPr>
          <w:rFonts w:ascii="Times New Roman" w:eastAsia="Microsoft YaHei" w:hAnsi="Times New Roman" w:cs="Times New Roman"/>
          <w:b/>
          <w:color w:val="00000A"/>
          <w:sz w:val="24"/>
          <w:szCs w:val="28"/>
        </w:rPr>
        <w:t>ВСЕРОССИЙСКАЯ ОЛИМПИАДА ШКОЛЬНИКОВ ПО ОБЩЕСТВОЗНАНИЮ</w:t>
      </w:r>
    </w:p>
    <w:p w:rsidR="0014514F" w:rsidRPr="00DB1B16" w:rsidRDefault="0014514F" w:rsidP="0014514F">
      <w:pPr>
        <w:keepNext/>
        <w:tabs>
          <w:tab w:val="left" w:pos="1020"/>
          <w:tab w:val="left" w:pos="1155"/>
          <w:tab w:val="center" w:pos="4819"/>
        </w:tabs>
        <w:suppressAutoHyphens/>
        <w:spacing w:after="0" w:line="240" w:lineRule="auto"/>
        <w:jc w:val="center"/>
        <w:rPr>
          <w:rFonts w:ascii="Times New Roman" w:eastAsia="Microsoft YaHei" w:hAnsi="Times New Roman" w:cs="Times New Roman"/>
          <w:b/>
          <w:color w:val="00000A"/>
          <w:sz w:val="16"/>
          <w:szCs w:val="28"/>
        </w:rPr>
      </w:pPr>
    </w:p>
    <w:p w:rsidR="0014514F" w:rsidRDefault="0014514F" w:rsidP="0014514F">
      <w:pPr>
        <w:keepNext/>
        <w:tabs>
          <w:tab w:val="left" w:pos="1020"/>
          <w:tab w:val="left" w:pos="1155"/>
          <w:tab w:val="center" w:pos="4819"/>
        </w:tabs>
        <w:suppressAutoHyphens/>
        <w:spacing w:after="0" w:line="240" w:lineRule="auto"/>
        <w:jc w:val="center"/>
        <w:rPr>
          <w:rFonts w:ascii="Times New Roman" w:eastAsia="Microsoft YaHei" w:hAnsi="Times New Roman" w:cs="Times New Roman"/>
          <w:b/>
          <w:color w:val="00000A"/>
          <w:sz w:val="24"/>
          <w:szCs w:val="28"/>
        </w:rPr>
      </w:pPr>
      <w:r>
        <w:rPr>
          <w:rFonts w:ascii="Times New Roman" w:eastAsia="Microsoft YaHei" w:hAnsi="Times New Roman" w:cs="Times New Roman"/>
          <w:b/>
          <w:color w:val="00000A"/>
          <w:sz w:val="24"/>
          <w:szCs w:val="28"/>
        </w:rPr>
        <w:t>МУНИЦИПАЛЬНЫЙ ЭТАП</w:t>
      </w:r>
    </w:p>
    <w:p w:rsidR="0014514F" w:rsidRPr="00DB1B16" w:rsidRDefault="0014514F" w:rsidP="0014514F">
      <w:pPr>
        <w:keepNext/>
        <w:tabs>
          <w:tab w:val="left" w:pos="1020"/>
          <w:tab w:val="left" w:pos="1155"/>
          <w:tab w:val="center" w:pos="4819"/>
        </w:tabs>
        <w:suppressAutoHyphens/>
        <w:spacing w:after="0" w:line="240" w:lineRule="auto"/>
        <w:jc w:val="center"/>
        <w:rPr>
          <w:rFonts w:ascii="Times New Roman" w:eastAsia="Microsoft YaHei" w:hAnsi="Times New Roman" w:cs="Times New Roman"/>
          <w:b/>
          <w:color w:val="00000A"/>
          <w:sz w:val="16"/>
          <w:szCs w:val="28"/>
        </w:rPr>
      </w:pPr>
    </w:p>
    <w:p w:rsidR="0014514F" w:rsidRDefault="0014514F" w:rsidP="0014514F">
      <w:pPr>
        <w:pStyle w:val="a7"/>
        <w:jc w:val="center"/>
        <w:rPr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2023-2024 учебный год</w:t>
      </w:r>
    </w:p>
    <w:p w:rsidR="0014514F" w:rsidRPr="00DB1B16" w:rsidRDefault="0014514F" w:rsidP="0014514F">
      <w:pPr>
        <w:keepNext/>
        <w:tabs>
          <w:tab w:val="left" w:pos="1020"/>
          <w:tab w:val="left" w:pos="1155"/>
          <w:tab w:val="center" w:pos="4819"/>
        </w:tabs>
        <w:suppressAutoHyphens/>
        <w:spacing w:after="0" w:line="240" w:lineRule="auto"/>
        <w:jc w:val="center"/>
        <w:rPr>
          <w:rFonts w:ascii="Times New Roman" w:eastAsia="Microsoft YaHei" w:hAnsi="Times New Roman" w:cs="Times New Roman"/>
          <w:b/>
          <w:color w:val="00000A"/>
          <w:sz w:val="16"/>
          <w:szCs w:val="28"/>
        </w:rPr>
      </w:pPr>
    </w:p>
    <w:p w:rsidR="0014514F" w:rsidRDefault="0014514F" w:rsidP="0014514F">
      <w:pPr>
        <w:keepNext/>
        <w:tabs>
          <w:tab w:val="left" w:pos="1020"/>
          <w:tab w:val="left" w:pos="1155"/>
          <w:tab w:val="center" w:pos="4819"/>
        </w:tabs>
        <w:suppressAutoHyphens/>
        <w:spacing w:after="0" w:line="240" w:lineRule="auto"/>
        <w:jc w:val="center"/>
        <w:rPr>
          <w:rFonts w:ascii="Times New Roman" w:eastAsia="Microsoft YaHei" w:hAnsi="Times New Roman" w:cs="Times New Roman"/>
          <w:b/>
          <w:color w:val="00000A"/>
          <w:sz w:val="24"/>
          <w:szCs w:val="28"/>
        </w:rPr>
      </w:pPr>
      <w:r>
        <w:rPr>
          <w:rFonts w:ascii="Times New Roman" w:eastAsia="Microsoft YaHei" w:hAnsi="Times New Roman" w:cs="Times New Roman"/>
          <w:b/>
          <w:color w:val="00000A"/>
          <w:sz w:val="24"/>
          <w:szCs w:val="28"/>
        </w:rPr>
        <w:t>8 КЛАСС</w:t>
      </w:r>
    </w:p>
    <w:p w:rsidR="0014514F" w:rsidRPr="00DB1B16" w:rsidRDefault="0014514F" w:rsidP="0014514F">
      <w:pPr>
        <w:suppressAutoHyphens/>
        <w:spacing w:after="140" w:line="240" w:lineRule="auto"/>
        <w:jc w:val="center"/>
        <w:rPr>
          <w:rFonts w:ascii="Times New Roman" w:eastAsia="Calibri" w:hAnsi="Times New Roman" w:cs="Times New Roman"/>
          <w:b/>
          <w:i/>
          <w:color w:val="00000A"/>
          <w:sz w:val="16"/>
          <w:szCs w:val="24"/>
        </w:rPr>
      </w:pPr>
    </w:p>
    <w:p w:rsidR="0014514F" w:rsidRDefault="0014514F" w:rsidP="0014514F">
      <w:pPr>
        <w:suppressAutoHyphens/>
        <w:spacing w:after="140" w:line="240" w:lineRule="auto"/>
        <w:jc w:val="center"/>
        <w:rPr>
          <w:rFonts w:ascii="Times New Roman" w:eastAsia="Calibri" w:hAnsi="Times New Roman" w:cs="Times New Roman"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color w:val="00000A"/>
          <w:sz w:val="24"/>
          <w:szCs w:val="24"/>
        </w:rPr>
        <w:t>Уважаемый участник олимпиады!</w:t>
      </w:r>
    </w:p>
    <w:p w:rsidR="0014514F" w:rsidRDefault="0014514F" w:rsidP="0014514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выполнении работы внимательно читайте текст заданий. </w:t>
      </w:r>
    </w:p>
    <w:p w:rsidR="0014514F" w:rsidRPr="004617E0" w:rsidRDefault="0014514F" w:rsidP="0014514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 запишите в отведённые поля, запись ведите чётко и разборчиво. </w:t>
      </w:r>
    </w:p>
    <w:p w:rsidR="0014514F" w:rsidRDefault="0014514F" w:rsidP="0014514F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Сумма набранных баллов за все решённые задания – итог Вашей работы.</w:t>
      </w:r>
    </w:p>
    <w:p w:rsidR="0014514F" w:rsidRDefault="0014514F" w:rsidP="0014514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считаются выполненными, если Вы вовремя сдали их членам жюри.</w:t>
      </w:r>
    </w:p>
    <w:p w:rsidR="0014514F" w:rsidRDefault="0014514F" w:rsidP="0014514F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 xml:space="preserve">баллов – </w:t>
      </w:r>
      <w:r w:rsidRPr="00042AFF">
        <w:rPr>
          <w:rFonts w:ascii="Times New Roman" w:hAnsi="Times New Roman" w:cs="Times New Roman"/>
          <w:b/>
          <w:sz w:val="24"/>
          <w:szCs w:val="24"/>
        </w:rPr>
        <w:t>75</w:t>
      </w:r>
    </w:p>
    <w:p w:rsidR="0014514F" w:rsidRDefault="0014514F" w:rsidP="0014514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на выполнение работы – 90 минут</w:t>
      </w:r>
    </w:p>
    <w:p w:rsidR="003E6540" w:rsidRDefault="003E6540" w:rsidP="0014514F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E6540" w:rsidRDefault="003E6540" w:rsidP="0014514F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F1A62" w:rsidRPr="00EF1A62" w:rsidRDefault="00EF1A62" w:rsidP="0014514F">
      <w:pPr>
        <w:spacing w:line="240" w:lineRule="auto"/>
        <w:jc w:val="center"/>
        <w:rPr>
          <w:rFonts w:ascii="Times New Roman" w:hAnsi="Times New Roman" w:cs="Times New Roman"/>
          <w:b/>
          <w:i/>
          <w:sz w:val="12"/>
          <w:szCs w:val="24"/>
        </w:rPr>
      </w:pPr>
    </w:p>
    <w:p w:rsidR="0014514F" w:rsidRDefault="0014514F" w:rsidP="0014514F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Желаем успеха!</w:t>
      </w:r>
    </w:p>
    <w:p w:rsidR="0014514F" w:rsidRDefault="0014514F"/>
    <w:tbl>
      <w:tblPr>
        <w:tblStyle w:val="a3"/>
        <w:tblW w:w="992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3353"/>
        <w:gridCol w:w="4015"/>
        <w:gridCol w:w="1846"/>
      </w:tblGrid>
      <w:tr w:rsidR="003E6540" w:rsidRPr="003E6540" w:rsidTr="003E6540">
        <w:tc>
          <w:tcPr>
            <w:tcW w:w="8077" w:type="dxa"/>
            <w:gridSpan w:val="3"/>
          </w:tcPr>
          <w:p w:rsidR="003E6540" w:rsidRPr="003E6540" w:rsidRDefault="003E6540" w:rsidP="00157F6F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3E6540">
              <w:rPr>
                <w:rFonts w:ascii="Times New Roman" w:hAnsi="Times New Roman" w:cs="Times New Roman"/>
                <w:b/>
                <w:lang w:val="en-US"/>
              </w:rPr>
              <w:t xml:space="preserve">I. </w:t>
            </w:r>
            <w:r w:rsidRPr="003E6540">
              <w:rPr>
                <w:rFonts w:ascii="Times New Roman" w:hAnsi="Times New Roman" w:cs="Times New Roman"/>
                <w:b/>
              </w:rPr>
              <w:t>Да или нет</w:t>
            </w:r>
            <w:r w:rsidRPr="003E6540">
              <w:rPr>
                <w:rFonts w:ascii="Times New Roman" w:hAnsi="Times New Roman" w:cs="Times New Roman"/>
                <w:b/>
                <w:lang w:val="en-US"/>
              </w:rPr>
              <w:t>.</w:t>
            </w:r>
          </w:p>
          <w:p w:rsidR="003E6540" w:rsidRDefault="003E6540" w:rsidP="00157F6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E6540">
              <w:rPr>
                <w:rFonts w:ascii="Times New Roman" w:hAnsi="Times New Roman" w:cs="Times New Roman"/>
                <w:b/>
              </w:rPr>
              <w:t>(По 1 баллу за каждый правильный ответ)</w:t>
            </w:r>
          </w:p>
          <w:p w:rsidR="003E6540" w:rsidRPr="003E6540" w:rsidRDefault="003E6540" w:rsidP="00157F6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6" w:type="dxa"/>
          </w:tcPr>
          <w:p w:rsidR="003E6540" w:rsidRPr="003E6540" w:rsidRDefault="003E6540" w:rsidP="003E654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E6540">
              <w:rPr>
                <w:rFonts w:ascii="Times New Roman" w:hAnsi="Times New Roman" w:cs="Times New Roman"/>
                <w:b/>
              </w:rPr>
              <w:t>Ответ</w:t>
            </w:r>
          </w:p>
        </w:tc>
      </w:tr>
      <w:tr w:rsidR="00D46358" w:rsidRPr="003E6540" w:rsidTr="003E6540">
        <w:tc>
          <w:tcPr>
            <w:tcW w:w="709" w:type="dxa"/>
          </w:tcPr>
          <w:p w:rsidR="00D46358" w:rsidRPr="003E6540" w:rsidRDefault="00157F6F" w:rsidP="00157F6F">
            <w:pPr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68" w:type="dxa"/>
            <w:gridSpan w:val="2"/>
          </w:tcPr>
          <w:p w:rsidR="00D46358" w:rsidRPr="003E6540" w:rsidRDefault="00D46358" w:rsidP="00157F6F">
            <w:pPr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Эгоизм может быть полезен для общества.</w:t>
            </w:r>
          </w:p>
        </w:tc>
        <w:tc>
          <w:tcPr>
            <w:tcW w:w="1846" w:type="dxa"/>
          </w:tcPr>
          <w:p w:rsidR="00D46358" w:rsidRPr="003E6540" w:rsidRDefault="00D46358" w:rsidP="00157F6F">
            <w:pPr>
              <w:jc w:val="both"/>
              <w:rPr>
                <w:rFonts w:ascii="Times New Roman" w:hAnsi="Times New Roman" w:cs="Times New Roman"/>
              </w:rPr>
            </w:pPr>
          </w:p>
          <w:p w:rsidR="003E6540" w:rsidRPr="003E6540" w:rsidRDefault="003E6540" w:rsidP="00157F6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6358" w:rsidRPr="003E6540" w:rsidTr="003E6540">
        <w:tc>
          <w:tcPr>
            <w:tcW w:w="709" w:type="dxa"/>
          </w:tcPr>
          <w:p w:rsidR="00D46358" w:rsidRPr="003E6540" w:rsidRDefault="00157F6F" w:rsidP="00157F6F">
            <w:pPr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68" w:type="dxa"/>
            <w:gridSpan w:val="2"/>
          </w:tcPr>
          <w:p w:rsidR="00D46358" w:rsidRPr="003E6540" w:rsidRDefault="00D46358" w:rsidP="00157F6F">
            <w:pPr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Одним из аргументов, обосновывающих протекционизм, является национальная безопасность</w:t>
            </w:r>
          </w:p>
        </w:tc>
        <w:tc>
          <w:tcPr>
            <w:tcW w:w="1846" w:type="dxa"/>
          </w:tcPr>
          <w:p w:rsidR="00D46358" w:rsidRPr="003E6540" w:rsidRDefault="00D46358" w:rsidP="00157F6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6358" w:rsidRPr="003E6540" w:rsidTr="003E6540">
        <w:tc>
          <w:tcPr>
            <w:tcW w:w="709" w:type="dxa"/>
          </w:tcPr>
          <w:p w:rsidR="00D46358" w:rsidRPr="003E6540" w:rsidRDefault="00157F6F" w:rsidP="00157F6F">
            <w:pPr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68" w:type="dxa"/>
            <w:gridSpan w:val="2"/>
          </w:tcPr>
          <w:p w:rsidR="00D46358" w:rsidRPr="003E6540" w:rsidRDefault="00D46358" w:rsidP="00157F6F">
            <w:pPr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Монархическая форма правления и демократический политический режим несовместимы</w:t>
            </w:r>
          </w:p>
        </w:tc>
        <w:tc>
          <w:tcPr>
            <w:tcW w:w="1846" w:type="dxa"/>
          </w:tcPr>
          <w:p w:rsidR="00D46358" w:rsidRPr="003E6540" w:rsidRDefault="00D46358" w:rsidP="00157F6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6358" w:rsidRPr="003E6540" w:rsidTr="003E6540">
        <w:tc>
          <w:tcPr>
            <w:tcW w:w="709" w:type="dxa"/>
          </w:tcPr>
          <w:p w:rsidR="00D46358" w:rsidRPr="003E6540" w:rsidRDefault="00157F6F" w:rsidP="00157F6F">
            <w:pPr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68" w:type="dxa"/>
            <w:gridSpan w:val="2"/>
          </w:tcPr>
          <w:p w:rsidR="00D46358" w:rsidRPr="003E6540" w:rsidRDefault="00D46358" w:rsidP="00157F6F">
            <w:pPr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Рост специализации, как правило ведет к росту производительности</w:t>
            </w:r>
          </w:p>
        </w:tc>
        <w:tc>
          <w:tcPr>
            <w:tcW w:w="1846" w:type="dxa"/>
          </w:tcPr>
          <w:p w:rsidR="00D46358" w:rsidRPr="003E6540" w:rsidRDefault="00D46358" w:rsidP="00157F6F">
            <w:pPr>
              <w:jc w:val="both"/>
              <w:rPr>
                <w:rFonts w:ascii="Times New Roman" w:hAnsi="Times New Roman" w:cs="Times New Roman"/>
              </w:rPr>
            </w:pPr>
          </w:p>
          <w:p w:rsidR="003E6540" w:rsidRPr="003E6540" w:rsidRDefault="003E6540" w:rsidP="00157F6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6358" w:rsidRPr="003E6540" w:rsidTr="003E6540">
        <w:tc>
          <w:tcPr>
            <w:tcW w:w="709" w:type="dxa"/>
          </w:tcPr>
          <w:p w:rsidR="00D46358" w:rsidRPr="003E6540" w:rsidRDefault="00157F6F" w:rsidP="00157F6F">
            <w:pPr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68" w:type="dxa"/>
            <w:gridSpan w:val="2"/>
          </w:tcPr>
          <w:p w:rsidR="00D46358" w:rsidRPr="003E6540" w:rsidRDefault="00D46358" w:rsidP="00157F6F">
            <w:pPr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 xml:space="preserve">Вступление в брак до достижения совершеннолетия предоставляет право участвовать в выборах. </w:t>
            </w:r>
          </w:p>
        </w:tc>
        <w:tc>
          <w:tcPr>
            <w:tcW w:w="1846" w:type="dxa"/>
          </w:tcPr>
          <w:p w:rsidR="00D46358" w:rsidRPr="003E6540" w:rsidRDefault="00D46358" w:rsidP="00157F6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6358" w:rsidRPr="003E6540" w:rsidTr="003E6540">
        <w:tc>
          <w:tcPr>
            <w:tcW w:w="9923" w:type="dxa"/>
            <w:gridSpan w:val="4"/>
          </w:tcPr>
          <w:p w:rsidR="003E6540" w:rsidRPr="003E6540" w:rsidRDefault="00157F6F" w:rsidP="00EF1A6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E6540">
              <w:rPr>
                <w:rFonts w:ascii="Times New Roman" w:hAnsi="Times New Roman" w:cs="Times New Roman"/>
                <w:b/>
                <w:lang w:val="en-US"/>
              </w:rPr>
              <w:t xml:space="preserve">II. </w:t>
            </w:r>
            <w:r w:rsidR="00D46358" w:rsidRPr="003E6540">
              <w:rPr>
                <w:rFonts w:ascii="Times New Roman" w:hAnsi="Times New Roman" w:cs="Times New Roman"/>
                <w:b/>
              </w:rPr>
              <w:t>Что является лишним в каждом ряду? Лишнее выпишите и объясните, почему вы так решили</w:t>
            </w:r>
            <w:r w:rsidRPr="003E6540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</w:tc>
      </w:tr>
      <w:tr w:rsidR="00D46358" w:rsidRPr="003E6540" w:rsidTr="003E6540">
        <w:tc>
          <w:tcPr>
            <w:tcW w:w="709" w:type="dxa"/>
          </w:tcPr>
          <w:p w:rsidR="00D46358" w:rsidRPr="003E6540" w:rsidRDefault="00D46358" w:rsidP="00157F6F">
            <w:pPr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53" w:type="dxa"/>
          </w:tcPr>
          <w:p w:rsidR="00D46358" w:rsidRDefault="00D46358" w:rsidP="00157F6F">
            <w:pPr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Россия, Бразилия, Аргентина, Индия, Китай, Южная Африка</w:t>
            </w:r>
          </w:p>
          <w:p w:rsidR="003E6540" w:rsidRPr="003E6540" w:rsidRDefault="003E6540" w:rsidP="00157F6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1" w:type="dxa"/>
            <w:gridSpan w:val="2"/>
          </w:tcPr>
          <w:p w:rsidR="003C2DF0" w:rsidRPr="003E6540" w:rsidRDefault="003C2DF0" w:rsidP="00157F6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6358" w:rsidRPr="003E6540" w:rsidTr="003E6540">
        <w:tc>
          <w:tcPr>
            <w:tcW w:w="709" w:type="dxa"/>
          </w:tcPr>
          <w:p w:rsidR="00D46358" w:rsidRPr="003E6540" w:rsidRDefault="00D46358" w:rsidP="00157F6F">
            <w:pPr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53" w:type="dxa"/>
          </w:tcPr>
          <w:p w:rsidR="00D46358" w:rsidRDefault="003C2DF0" w:rsidP="00157F6F">
            <w:pPr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Знаменосец, служитель, торговец, харизматик, пожарный</w:t>
            </w:r>
          </w:p>
          <w:p w:rsidR="003E6540" w:rsidRPr="003E6540" w:rsidRDefault="003E6540" w:rsidP="00157F6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1" w:type="dxa"/>
            <w:gridSpan w:val="2"/>
          </w:tcPr>
          <w:p w:rsidR="00D46358" w:rsidRPr="003E6540" w:rsidRDefault="00D46358" w:rsidP="00157F6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6358" w:rsidRPr="003E6540" w:rsidTr="003E6540">
        <w:tc>
          <w:tcPr>
            <w:tcW w:w="709" w:type="dxa"/>
          </w:tcPr>
          <w:p w:rsidR="00D46358" w:rsidRPr="003E6540" w:rsidRDefault="00D46358" w:rsidP="00157F6F">
            <w:pPr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53" w:type="dxa"/>
          </w:tcPr>
          <w:p w:rsidR="00D46358" w:rsidRPr="003E6540" w:rsidRDefault="003C2DF0" w:rsidP="00157F6F">
            <w:pPr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 xml:space="preserve">Акция, облигация, индоссамент, коносамент, чек, вексель, закладная. </w:t>
            </w:r>
          </w:p>
        </w:tc>
        <w:tc>
          <w:tcPr>
            <w:tcW w:w="5861" w:type="dxa"/>
            <w:gridSpan w:val="2"/>
          </w:tcPr>
          <w:p w:rsidR="00D46358" w:rsidRPr="003E6540" w:rsidRDefault="00D46358" w:rsidP="00157F6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E6540" w:rsidRPr="003E6540" w:rsidTr="00C9360B">
        <w:tc>
          <w:tcPr>
            <w:tcW w:w="9923" w:type="dxa"/>
            <w:gridSpan w:val="4"/>
          </w:tcPr>
          <w:p w:rsidR="003E6540" w:rsidRPr="003E6540" w:rsidRDefault="003E6540" w:rsidP="00157F6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E6540">
              <w:rPr>
                <w:rFonts w:ascii="Times New Roman" w:hAnsi="Times New Roman" w:cs="Times New Roman"/>
                <w:b/>
                <w:lang w:val="en-US"/>
              </w:rPr>
              <w:lastRenderedPageBreak/>
              <w:t xml:space="preserve">III. </w:t>
            </w:r>
            <w:r w:rsidRPr="003E6540">
              <w:rPr>
                <w:rFonts w:ascii="Times New Roman" w:hAnsi="Times New Roman" w:cs="Times New Roman"/>
                <w:b/>
              </w:rPr>
              <w:t xml:space="preserve">Празднуем 30летие Конституции. Прочитайте текст о проекте Конституции и ответьте на вопросы. </w:t>
            </w:r>
          </w:p>
          <w:p w:rsidR="003E6540" w:rsidRPr="003E6540" w:rsidRDefault="003E6540" w:rsidP="00157F6F">
            <w:pPr>
              <w:jc w:val="both"/>
              <w:rPr>
                <w:rFonts w:ascii="Times New Roman" w:hAnsi="Times New Roman" w:cs="Times New Roman"/>
              </w:rPr>
            </w:pPr>
          </w:p>
          <w:p w:rsidR="003E6540" w:rsidRPr="003E6540" w:rsidRDefault="003E6540" w:rsidP="00157F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3E6540">
              <w:rPr>
                <w:rFonts w:ascii="Times New Roman" w:hAnsi="Times New Roman" w:cs="Times New Roman"/>
                <w:b/>
                <w:bCs/>
                <w:iCs/>
              </w:rPr>
              <w:t>Проект Конституции рабочей группы под руководством С. М. Шахрая</w:t>
            </w:r>
          </w:p>
          <w:p w:rsidR="003E6540" w:rsidRPr="003E6540" w:rsidRDefault="003E6540" w:rsidP="00157F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 xml:space="preserve">Первый раздел </w:t>
            </w:r>
            <w:r w:rsidRPr="003E6540">
              <w:rPr>
                <w:rFonts w:ascii="Times New Roman" w:hAnsi="Times New Roman" w:cs="Times New Roman"/>
                <w:b/>
              </w:rPr>
              <w:t>«Гражданин»</w:t>
            </w:r>
            <w:r w:rsidRPr="003E6540">
              <w:rPr>
                <w:rFonts w:ascii="Times New Roman" w:hAnsi="Times New Roman" w:cs="Times New Roman"/>
              </w:rPr>
              <w:t xml:space="preserve">, посвященный правам и свободам человека и гражданина, в основном традиционен для данного времени. Во втором разделе </w:t>
            </w:r>
            <w:r w:rsidRPr="003E6540">
              <w:rPr>
                <w:rFonts w:ascii="Times New Roman" w:hAnsi="Times New Roman" w:cs="Times New Roman"/>
                <w:b/>
              </w:rPr>
              <w:t>«Государство»</w:t>
            </w:r>
            <w:r w:rsidRPr="003E6540">
              <w:rPr>
                <w:rFonts w:ascii="Times New Roman" w:hAnsi="Times New Roman" w:cs="Times New Roman"/>
              </w:rPr>
              <w:t xml:space="preserve"> подчеркнута идея государственного единства России, которое обеспечивается целостностью территории, стабильностью конституционного строя и единством государственной власти. Государственное устройство страны основано на принципе федерализма. </w:t>
            </w:r>
          </w:p>
          <w:p w:rsidR="003E6540" w:rsidRPr="003E6540" w:rsidRDefault="003E6540" w:rsidP="00157F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 xml:space="preserve">По проекту законодательную власть осуществляет парламент Российской Федерации. Он состоит из </w:t>
            </w:r>
            <w:r w:rsidRPr="003E6540">
              <w:rPr>
                <w:rFonts w:ascii="Times New Roman" w:hAnsi="Times New Roman" w:cs="Times New Roman"/>
                <w:b/>
              </w:rPr>
              <w:t>Федерального Собрания и Народного Собрания</w:t>
            </w:r>
            <w:r w:rsidRPr="003E6540">
              <w:rPr>
                <w:rFonts w:ascii="Times New Roman" w:hAnsi="Times New Roman" w:cs="Times New Roman"/>
              </w:rPr>
              <w:t xml:space="preserve">. Федеральное Собрание — верхняя палата, формируется субъектами РФ, каждый имеет свою делегацию, состоящую не более чем из двух человек, обладающих при голосовании одним решающим голосом. Срок полномочий делегатов Федерального Собрания — </w:t>
            </w:r>
            <w:r w:rsidRPr="003E6540">
              <w:rPr>
                <w:rFonts w:ascii="Times New Roman" w:hAnsi="Times New Roman" w:cs="Times New Roman"/>
                <w:b/>
              </w:rPr>
              <w:t>три года</w:t>
            </w:r>
            <w:r w:rsidRPr="003E6540">
              <w:rPr>
                <w:rFonts w:ascii="Times New Roman" w:hAnsi="Times New Roman" w:cs="Times New Roman"/>
              </w:rPr>
              <w:t xml:space="preserve">. Народное Собрание — нижняя палата, состоит из </w:t>
            </w:r>
            <w:r w:rsidRPr="003E6540">
              <w:rPr>
                <w:rFonts w:ascii="Times New Roman" w:hAnsi="Times New Roman" w:cs="Times New Roman"/>
                <w:b/>
              </w:rPr>
              <w:t>400 депутатов</w:t>
            </w:r>
            <w:r w:rsidRPr="003E6540">
              <w:rPr>
                <w:rFonts w:ascii="Times New Roman" w:hAnsi="Times New Roman" w:cs="Times New Roman"/>
              </w:rPr>
              <w:t xml:space="preserve">, избираемых </w:t>
            </w:r>
            <w:r w:rsidRPr="003E6540">
              <w:rPr>
                <w:rFonts w:ascii="Times New Roman" w:hAnsi="Times New Roman" w:cs="Times New Roman"/>
                <w:b/>
              </w:rPr>
              <w:t>на четыре года путем всеобщих выборов, причем каждые два года состав палаты обновляется наполовину</w:t>
            </w:r>
            <w:r w:rsidRPr="003E6540">
              <w:rPr>
                <w:rFonts w:ascii="Times New Roman" w:hAnsi="Times New Roman" w:cs="Times New Roman"/>
              </w:rPr>
              <w:t>.</w:t>
            </w:r>
          </w:p>
          <w:p w:rsidR="003E6540" w:rsidRPr="003E6540" w:rsidRDefault="003E6540" w:rsidP="00157F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3E6540">
              <w:rPr>
                <w:rFonts w:ascii="Times New Roman" w:hAnsi="Times New Roman" w:cs="Times New Roman"/>
              </w:rPr>
              <w:t xml:space="preserve">В проекте обозначены полномочия отдельно каждой палаты и полномочия, осуществляемые ими совместно. Из важнейших полномочий верхней палаты отметим: </w:t>
            </w:r>
            <w:r w:rsidRPr="003E6540">
              <w:rPr>
                <w:rFonts w:ascii="Times New Roman" w:hAnsi="Times New Roman" w:cs="Times New Roman"/>
                <w:b/>
              </w:rPr>
              <w:t>назначение федерального референдума</w:t>
            </w:r>
            <w:r w:rsidRPr="003E6540">
              <w:rPr>
                <w:rFonts w:ascii="Times New Roman" w:hAnsi="Times New Roman" w:cs="Times New Roman"/>
              </w:rPr>
              <w:t xml:space="preserve">; утверждение образования новых субъектов РФ, а также изменения их конституционно-правового статуса; вопросы войны и мира; дача заключения Президенту о кандидатурах на должность государственного секретаря и государственных министров, их отстранение от должности в установленном Конституцией порядке; </w:t>
            </w:r>
            <w:r w:rsidRPr="003E6540">
              <w:rPr>
                <w:rFonts w:ascii="Times New Roman" w:hAnsi="Times New Roman" w:cs="Times New Roman"/>
                <w:b/>
              </w:rPr>
              <w:t>дача согласия Президенту на назначение высшего командования Вооруженных Сил</w:t>
            </w:r>
            <w:r w:rsidRPr="003E6540">
              <w:rPr>
                <w:rFonts w:ascii="Times New Roman" w:hAnsi="Times New Roman" w:cs="Times New Roman"/>
              </w:rPr>
              <w:t xml:space="preserve">. Нижняя палата осуществляет законодательное регулирование по вопросам, отнесенным к федеральной компетенции; устанавливает федеральные налоги и сборы; утверждает производимые Президентом назначения Председателя Банка России, Председателя Федеральной статистической палаты; утверждает по представлению Президента назначение федеральных судей. Совместно палаты принимают федеральный бюджет; </w:t>
            </w:r>
            <w:r w:rsidRPr="003E6540">
              <w:rPr>
                <w:rFonts w:ascii="Times New Roman" w:hAnsi="Times New Roman" w:cs="Times New Roman"/>
                <w:b/>
              </w:rPr>
              <w:t>ратифицируют и денонсируют международные договоры РФ</w:t>
            </w:r>
            <w:r w:rsidRPr="003E6540">
              <w:rPr>
                <w:rFonts w:ascii="Times New Roman" w:hAnsi="Times New Roman" w:cs="Times New Roman"/>
              </w:rPr>
              <w:t xml:space="preserve">; вносят в Верховный Суд РФ представление о лишении мандата делегатов Федерального Собрания и депутатов Народного Собрания, об отстранении от должности Президента и вице-президента; избирают Парламентского уполномоченного по правам человека. </w:t>
            </w:r>
            <w:r w:rsidRPr="003E6540">
              <w:rPr>
                <w:rFonts w:ascii="Times New Roman" w:hAnsi="Times New Roman" w:cs="Times New Roman"/>
                <w:lang w:val="en-US"/>
              </w:rPr>
              <w:t>&lt;…&gt;</w:t>
            </w:r>
          </w:p>
          <w:p w:rsidR="003E6540" w:rsidRPr="003E6540" w:rsidRDefault="003E6540" w:rsidP="00157F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По проекту исполнительную власть в Российской Федерации возглавляет Президент. Он избирается путем всеобщих выборов на шесть лет, не более чем на два срока подряд, возраст—</w:t>
            </w:r>
            <w:r w:rsidRPr="003E6540">
              <w:rPr>
                <w:rFonts w:ascii="Times New Roman" w:hAnsi="Times New Roman" w:cs="Times New Roman"/>
                <w:b/>
              </w:rPr>
              <w:t>не моложе 35 и не старше 65 лет</w:t>
            </w:r>
            <w:r w:rsidRPr="003E6540">
              <w:rPr>
                <w:rFonts w:ascii="Times New Roman" w:hAnsi="Times New Roman" w:cs="Times New Roman"/>
              </w:rPr>
              <w:t xml:space="preserve">. Полномочия Президента: руководит деятельностью исполнительной власти, внешней политикой, обеспечением безопасности Российской Федерации, является Верховным Главнокомандующим и т. п. Проект не предусматривал федерального Правительства в качестве отделенной от Президента структуры во главе с председателем. </w:t>
            </w:r>
          </w:p>
          <w:p w:rsidR="003E6540" w:rsidRPr="003E6540" w:rsidRDefault="003E6540" w:rsidP="00157F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(По С.А. Авакьяну)</w:t>
            </w:r>
          </w:p>
          <w:p w:rsidR="003E6540" w:rsidRPr="003E6540" w:rsidRDefault="003E6540" w:rsidP="00157F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E6540" w:rsidRPr="003E6540" w:rsidRDefault="003E6540" w:rsidP="00157F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1. В первом абзаце указаны разделы Конституции, которые планировались при разработке проекта. Какие разделы есть в принятой Конституции 1993 г.? Назовите количество разделов и их наименования.</w:t>
            </w:r>
          </w:p>
          <w:p w:rsidR="003E6540" w:rsidRPr="003E6540" w:rsidRDefault="003E6540" w:rsidP="007B653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</w:t>
            </w:r>
          </w:p>
          <w:p w:rsidR="003E6540" w:rsidRPr="003E6540" w:rsidRDefault="003E6540" w:rsidP="007B653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</w:p>
          <w:p w:rsidR="003E6540" w:rsidRPr="003E6540" w:rsidRDefault="003E6540" w:rsidP="00157F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2. Во втором абзаце представлены палаты парламента, которые должны были быть образованы по данному проекту. Сколько палат парламента в РФ и как они именуются?</w:t>
            </w:r>
          </w:p>
          <w:p w:rsidR="003E6540" w:rsidRPr="003E6540" w:rsidRDefault="003E6540" w:rsidP="007B653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</w:p>
          <w:p w:rsidR="003E6540" w:rsidRPr="003E6540" w:rsidRDefault="003E6540" w:rsidP="007B653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  <w:r w:rsidRPr="003E6540">
              <w:rPr>
                <w:rFonts w:ascii="Times New Roman" w:hAnsi="Times New Roman" w:cs="Times New Roman"/>
              </w:rPr>
              <w:t>_</w:t>
            </w:r>
          </w:p>
          <w:p w:rsidR="003E6540" w:rsidRPr="003E6540" w:rsidRDefault="003E6540" w:rsidP="00157F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E6540" w:rsidRPr="003E6540" w:rsidRDefault="003E6540" w:rsidP="00157F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3. Укажите порядок формирования и срок полномочий членов верхней палаты парламента РФ, действующего по Конституции 1993 г.</w:t>
            </w:r>
          </w:p>
          <w:p w:rsidR="007B653E" w:rsidRPr="003E6540" w:rsidRDefault="003E6540" w:rsidP="007B653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</w:t>
            </w:r>
            <w:r w:rsidR="007B653E" w:rsidRPr="003E6540">
              <w:rPr>
                <w:rFonts w:ascii="Times New Roman" w:hAnsi="Times New Roman" w:cs="Times New Roman"/>
              </w:rPr>
              <w:t>_________________________________________________________</w:t>
            </w:r>
            <w:r w:rsidR="007B653E">
              <w:rPr>
                <w:rFonts w:ascii="Times New Roman" w:hAnsi="Times New Roman" w:cs="Times New Roman"/>
              </w:rPr>
              <w:t>______________________________</w:t>
            </w:r>
          </w:p>
          <w:p w:rsidR="007B653E" w:rsidRPr="003E6540" w:rsidRDefault="007B653E" w:rsidP="007B653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  <w:r w:rsidRPr="003E6540">
              <w:rPr>
                <w:rFonts w:ascii="Times New Roman" w:hAnsi="Times New Roman" w:cs="Times New Roman"/>
              </w:rPr>
              <w:t>_</w:t>
            </w:r>
          </w:p>
          <w:p w:rsidR="007B653E" w:rsidRDefault="007B653E" w:rsidP="00157F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E73670" w:rsidRDefault="00E73670" w:rsidP="00157F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E6540" w:rsidRPr="003E6540" w:rsidRDefault="003E6540" w:rsidP="00157F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4. Сколько членов нижней палаты парламента РФ, действующего по Конституции 1993 г.?</w:t>
            </w:r>
          </w:p>
          <w:p w:rsidR="007B653E" w:rsidRPr="003E6540" w:rsidRDefault="007B653E" w:rsidP="007B653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</w:p>
          <w:p w:rsidR="007B653E" w:rsidRPr="003E6540" w:rsidRDefault="007B653E" w:rsidP="007B653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  <w:r w:rsidRPr="003E6540">
              <w:rPr>
                <w:rFonts w:ascii="Times New Roman" w:hAnsi="Times New Roman" w:cs="Times New Roman"/>
              </w:rPr>
              <w:t>_</w:t>
            </w:r>
          </w:p>
          <w:p w:rsidR="003E6540" w:rsidRPr="003E6540" w:rsidRDefault="003E6540" w:rsidP="00157F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E6540" w:rsidRPr="003E6540" w:rsidRDefault="003E6540" w:rsidP="00157F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 xml:space="preserve">5. Как формируется нижняя палата законодательного органа РФ, образованного в соответствии с Конституцией РФ: укажите вид избирательной системы и избирательные принципы. </w:t>
            </w:r>
          </w:p>
          <w:p w:rsidR="007B653E" w:rsidRPr="003E6540" w:rsidRDefault="007B653E" w:rsidP="007B653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</w:p>
          <w:p w:rsidR="007B653E" w:rsidRPr="003E6540" w:rsidRDefault="007B653E" w:rsidP="007B653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  <w:r w:rsidRPr="003E6540">
              <w:rPr>
                <w:rFonts w:ascii="Times New Roman" w:hAnsi="Times New Roman" w:cs="Times New Roman"/>
              </w:rPr>
              <w:t>_</w:t>
            </w:r>
          </w:p>
          <w:p w:rsidR="003E6540" w:rsidRPr="003E6540" w:rsidRDefault="003E6540" w:rsidP="00157F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E6540" w:rsidRPr="003E6540" w:rsidRDefault="003E6540" w:rsidP="00157F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6. Кто по действующей Конституции назначает референдум?</w:t>
            </w:r>
          </w:p>
          <w:p w:rsidR="007B653E" w:rsidRPr="003E6540" w:rsidRDefault="007B653E" w:rsidP="007B653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</w:p>
          <w:p w:rsidR="007B653E" w:rsidRPr="003E6540" w:rsidRDefault="007B653E" w:rsidP="007B653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  <w:r w:rsidRPr="003E6540">
              <w:rPr>
                <w:rFonts w:ascii="Times New Roman" w:hAnsi="Times New Roman" w:cs="Times New Roman"/>
              </w:rPr>
              <w:t>_</w:t>
            </w:r>
          </w:p>
          <w:p w:rsidR="003E6540" w:rsidRPr="003E6540" w:rsidRDefault="003E6540" w:rsidP="00157F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E6540" w:rsidRPr="003E6540" w:rsidRDefault="003E6540" w:rsidP="00157F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 xml:space="preserve">7. Требуется ли Президенту по действующей Конституции РФ согласие на назначение высшего командования Вооруженных Сил РФ? Если да, то кто дает соответствующее согласие? </w:t>
            </w:r>
          </w:p>
          <w:p w:rsidR="007B653E" w:rsidRPr="003E6540" w:rsidRDefault="007B653E" w:rsidP="007B653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</w:p>
          <w:p w:rsidR="007B653E" w:rsidRPr="003E6540" w:rsidRDefault="007B653E" w:rsidP="007B653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  <w:r w:rsidRPr="003E6540">
              <w:rPr>
                <w:rFonts w:ascii="Times New Roman" w:hAnsi="Times New Roman" w:cs="Times New Roman"/>
              </w:rPr>
              <w:t>_</w:t>
            </w:r>
          </w:p>
          <w:p w:rsidR="003E6540" w:rsidRPr="003E6540" w:rsidRDefault="003E6540" w:rsidP="00157F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8. В какой форме происходит ратификация и денонсация международных договоров?</w:t>
            </w:r>
          </w:p>
          <w:p w:rsidR="007B653E" w:rsidRPr="003E6540" w:rsidRDefault="007B653E" w:rsidP="007B653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</w:p>
          <w:p w:rsidR="007B653E" w:rsidRPr="003E6540" w:rsidRDefault="007B653E" w:rsidP="007B653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  <w:r w:rsidRPr="003E6540">
              <w:rPr>
                <w:rFonts w:ascii="Times New Roman" w:hAnsi="Times New Roman" w:cs="Times New Roman"/>
              </w:rPr>
              <w:t>_</w:t>
            </w:r>
          </w:p>
          <w:p w:rsidR="003E6540" w:rsidRPr="003E6540" w:rsidRDefault="003E6540" w:rsidP="00157F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E6540" w:rsidRPr="003E6540" w:rsidRDefault="003E6540" w:rsidP="00157F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9. Какой предельный возраст Президента РФ по Конституции 1993 г.?</w:t>
            </w:r>
          </w:p>
          <w:p w:rsidR="007B653E" w:rsidRPr="003E6540" w:rsidRDefault="007B653E" w:rsidP="007B653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</w:p>
          <w:p w:rsidR="007B653E" w:rsidRPr="003E6540" w:rsidRDefault="007B653E" w:rsidP="007B653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  <w:r w:rsidRPr="003E6540">
              <w:rPr>
                <w:rFonts w:ascii="Times New Roman" w:hAnsi="Times New Roman" w:cs="Times New Roman"/>
              </w:rPr>
              <w:t>_</w:t>
            </w:r>
          </w:p>
          <w:p w:rsidR="003E6540" w:rsidRPr="003E6540" w:rsidRDefault="003E6540" w:rsidP="00157F6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B653E" w:rsidRPr="003E6540" w:rsidTr="00945656">
        <w:tc>
          <w:tcPr>
            <w:tcW w:w="9923" w:type="dxa"/>
            <w:gridSpan w:val="4"/>
          </w:tcPr>
          <w:p w:rsidR="007B653E" w:rsidRPr="003E6540" w:rsidRDefault="007B653E" w:rsidP="00157F6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E6540">
              <w:rPr>
                <w:rFonts w:ascii="Times New Roman" w:hAnsi="Times New Roman" w:cs="Times New Roman"/>
                <w:b/>
                <w:lang w:val="en-US"/>
              </w:rPr>
              <w:lastRenderedPageBreak/>
              <w:t xml:space="preserve">IV. </w:t>
            </w:r>
            <w:r w:rsidRPr="003E6540">
              <w:rPr>
                <w:rFonts w:ascii="Times New Roman" w:hAnsi="Times New Roman" w:cs="Times New Roman"/>
                <w:b/>
              </w:rPr>
              <w:t>Решите логическую задачу:</w:t>
            </w:r>
            <w:r w:rsidR="00FA5BD5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7B653E" w:rsidRPr="003E6540" w:rsidRDefault="007B653E" w:rsidP="00157F6F">
            <w:pPr>
              <w:jc w:val="both"/>
              <w:rPr>
                <w:rFonts w:ascii="Times New Roman" w:hAnsi="Times New Roman" w:cs="Times New Roman"/>
              </w:rPr>
            </w:pPr>
          </w:p>
          <w:p w:rsidR="007B653E" w:rsidRPr="003E6540" w:rsidRDefault="007B653E" w:rsidP="00157F6F">
            <w:pPr>
              <w:pStyle w:val="a4"/>
              <w:jc w:val="both"/>
              <w:rPr>
                <w:rFonts w:cs="Times New Roman"/>
                <w:b/>
                <w:sz w:val="22"/>
                <w:szCs w:val="22"/>
              </w:rPr>
            </w:pPr>
            <w:r w:rsidRPr="003E6540">
              <w:rPr>
                <w:rFonts w:cs="Times New Roman"/>
                <w:b/>
                <w:sz w:val="22"/>
                <w:szCs w:val="22"/>
              </w:rPr>
              <w:t xml:space="preserve">Генеральный директор дал от ворот поворот предложению протестовать в утверждении соглашения, в котором содержится отказ оспаривать запрет на приостановление действия нормы по увеличению продолжительности рабочего дня (смены) на 1 час. При этом он отработал 8 часов и ушёл домой. </w:t>
            </w:r>
          </w:p>
          <w:p w:rsidR="007B653E" w:rsidRPr="003E6540" w:rsidRDefault="007B653E" w:rsidP="00157F6F">
            <w:pPr>
              <w:pStyle w:val="a4"/>
              <w:jc w:val="both"/>
              <w:rPr>
                <w:rFonts w:cs="Times New Roman"/>
                <w:sz w:val="22"/>
                <w:szCs w:val="22"/>
              </w:rPr>
            </w:pPr>
          </w:p>
          <w:p w:rsidR="007B653E" w:rsidRDefault="007B653E" w:rsidP="00157F6F">
            <w:pPr>
              <w:pStyle w:val="a4"/>
              <w:jc w:val="both"/>
              <w:rPr>
                <w:rFonts w:cs="Times New Roman"/>
                <w:sz w:val="22"/>
                <w:szCs w:val="22"/>
              </w:rPr>
            </w:pPr>
            <w:r w:rsidRPr="003E6540">
              <w:rPr>
                <w:rFonts w:cs="Times New Roman"/>
                <w:i/>
                <w:sz w:val="22"/>
                <w:szCs w:val="22"/>
              </w:rPr>
              <w:t>Соответствует ли поступок директора его высказыванию? Приведите решение.</w:t>
            </w:r>
          </w:p>
          <w:p w:rsidR="007B653E" w:rsidRPr="003E6540" w:rsidRDefault="007B653E" w:rsidP="007B653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</w:p>
          <w:p w:rsidR="007B653E" w:rsidRPr="003E6540" w:rsidRDefault="007B653E" w:rsidP="007B653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  <w:r w:rsidRPr="003E6540">
              <w:rPr>
                <w:rFonts w:ascii="Times New Roman" w:hAnsi="Times New Roman" w:cs="Times New Roman"/>
              </w:rPr>
              <w:t>_</w:t>
            </w:r>
          </w:p>
          <w:p w:rsidR="007B653E" w:rsidRPr="003E6540" w:rsidRDefault="007B653E" w:rsidP="007B653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</w:p>
          <w:p w:rsidR="007B653E" w:rsidRPr="003E6540" w:rsidRDefault="007B653E" w:rsidP="007B653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  <w:r w:rsidRPr="003E6540">
              <w:rPr>
                <w:rFonts w:ascii="Times New Roman" w:hAnsi="Times New Roman" w:cs="Times New Roman"/>
              </w:rPr>
              <w:t>_</w:t>
            </w:r>
          </w:p>
          <w:p w:rsidR="007B653E" w:rsidRPr="003E6540" w:rsidRDefault="007B653E" w:rsidP="007B653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</w:p>
          <w:p w:rsidR="007B653E" w:rsidRPr="003E6540" w:rsidRDefault="007B653E" w:rsidP="007B653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  <w:r w:rsidRPr="003E6540">
              <w:rPr>
                <w:rFonts w:ascii="Times New Roman" w:hAnsi="Times New Roman" w:cs="Times New Roman"/>
              </w:rPr>
              <w:t>_</w:t>
            </w:r>
          </w:p>
          <w:p w:rsidR="007B653E" w:rsidRPr="003E6540" w:rsidRDefault="007B653E" w:rsidP="00157F6F">
            <w:pPr>
              <w:pStyle w:val="a4"/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7B653E" w:rsidRPr="003E6540" w:rsidTr="00404BE7">
        <w:tc>
          <w:tcPr>
            <w:tcW w:w="9923" w:type="dxa"/>
            <w:gridSpan w:val="4"/>
          </w:tcPr>
          <w:p w:rsidR="007B653E" w:rsidRPr="003E6540" w:rsidRDefault="007B653E" w:rsidP="00157F6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E6540">
              <w:rPr>
                <w:rFonts w:ascii="Times New Roman" w:hAnsi="Times New Roman" w:cs="Times New Roman"/>
                <w:b/>
                <w:lang w:val="en-US"/>
              </w:rPr>
              <w:t xml:space="preserve">V. </w:t>
            </w:r>
            <w:r w:rsidRPr="003E6540">
              <w:rPr>
                <w:rFonts w:ascii="Times New Roman" w:hAnsi="Times New Roman" w:cs="Times New Roman"/>
                <w:b/>
              </w:rPr>
              <w:t>Решите экономическую задачу:</w:t>
            </w:r>
          </w:p>
          <w:p w:rsidR="007B653E" w:rsidRPr="003E6540" w:rsidRDefault="007B653E" w:rsidP="00157F6F">
            <w:pPr>
              <w:jc w:val="both"/>
              <w:rPr>
                <w:rFonts w:ascii="Times New Roman" w:hAnsi="Times New Roman" w:cs="Times New Roman"/>
              </w:rPr>
            </w:pPr>
          </w:p>
          <w:p w:rsidR="007B653E" w:rsidRPr="003E6540" w:rsidRDefault="007B653E" w:rsidP="00157F6F">
            <w:pPr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 xml:space="preserve">Мария решила взять кредит на покупку автомобиля. Для приобретения понравившейся ей модели не хватало 400 000 рублей. Банк согласился предоставить ей кредит на указанную сумму на 4 года по 20% годовых с ежемесячными платежами по формуле простого процента. </w:t>
            </w:r>
          </w:p>
          <w:p w:rsidR="007B653E" w:rsidRPr="003E6540" w:rsidRDefault="007B653E" w:rsidP="00157F6F">
            <w:pPr>
              <w:jc w:val="both"/>
              <w:rPr>
                <w:rFonts w:ascii="Times New Roman" w:hAnsi="Times New Roman" w:cs="Times New Roman"/>
              </w:rPr>
            </w:pPr>
          </w:p>
          <w:p w:rsidR="007B653E" w:rsidRDefault="007B653E" w:rsidP="00157F6F">
            <w:pPr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lastRenderedPageBreak/>
              <w:t>1. Какова будет общая сумма платежей банку? Приведите решение.</w:t>
            </w:r>
          </w:p>
          <w:p w:rsidR="00E73670" w:rsidRPr="003E6540" w:rsidRDefault="00E73670" w:rsidP="00E7367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</w:p>
          <w:p w:rsidR="00E73670" w:rsidRPr="003E6540" w:rsidRDefault="00E73670" w:rsidP="00E7367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  <w:r w:rsidRPr="003E6540">
              <w:rPr>
                <w:rFonts w:ascii="Times New Roman" w:hAnsi="Times New Roman" w:cs="Times New Roman"/>
              </w:rPr>
              <w:t>_</w:t>
            </w:r>
          </w:p>
          <w:p w:rsidR="00E73670" w:rsidRPr="003E6540" w:rsidRDefault="00E73670" w:rsidP="00E7367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</w:p>
          <w:p w:rsidR="00E73670" w:rsidRPr="003E6540" w:rsidRDefault="00E73670" w:rsidP="00E7367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  <w:r w:rsidRPr="003E6540">
              <w:rPr>
                <w:rFonts w:ascii="Times New Roman" w:hAnsi="Times New Roman" w:cs="Times New Roman"/>
              </w:rPr>
              <w:t>_</w:t>
            </w:r>
          </w:p>
          <w:p w:rsidR="00E73670" w:rsidRPr="003E6540" w:rsidRDefault="00E73670" w:rsidP="00E7367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</w:p>
          <w:p w:rsidR="00E73670" w:rsidRPr="003E6540" w:rsidRDefault="00E73670" w:rsidP="00E7367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  <w:r w:rsidRPr="003E6540">
              <w:rPr>
                <w:rFonts w:ascii="Times New Roman" w:hAnsi="Times New Roman" w:cs="Times New Roman"/>
              </w:rPr>
              <w:t>_</w:t>
            </w:r>
          </w:p>
          <w:p w:rsidR="00E73670" w:rsidRDefault="007B653E" w:rsidP="00157F6F">
            <w:pPr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2. Какова будет сумма ежемесячного платежа? Приведите решение.</w:t>
            </w:r>
          </w:p>
          <w:p w:rsidR="00E73670" w:rsidRPr="003E6540" w:rsidRDefault="00E73670" w:rsidP="00E7367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</w:p>
          <w:p w:rsidR="00E73670" w:rsidRPr="003E6540" w:rsidRDefault="00E73670" w:rsidP="00E7367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  <w:r w:rsidRPr="003E6540">
              <w:rPr>
                <w:rFonts w:ascii="Times New Roman" w:hAnsi="Times New Roman" w:cs="Times New Roman"/>
              </w:rPr>
              <w:t>_</w:t>
            </w:r>
          </w:p>
          <w:p w:rsidR="00E73670" w:rsidRPr="003E6540" w:rsidRDefault="00E73670" w:rsidP="00E7367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</w:p>
          <w:p w:rsidR="00E73670" w:rsidRPr="003E6540" w:rsidRDefault="00E73670" w:rsidP="00E7367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  <w:r w:rsidRPr="003E6540">
              <w:rPr>
                <w:rFonts w:ascii="Times New Roman" w:hAnsi="Times New Roman" w:cs="Times New Roman"/>
              </w:rPr>
              <w:t>_</w:t>
            </w:r>
          </w:p>
          <w:p w:rsidR="007B653E" w:rsidRPr="003E6540" w:rsidRDefault="007B653E" w:rsidP="00797BC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7BCB" w:rsidRPr="003E6540" w:rsidTr="00C41641">
        <w:tc>
          <w:tcPr>
            <w:tcW w:w="9923" w:type="dxa"/>
            <w:gridSpan w:val="4"/>
          </w:tcPr>
          <w:p w:rsidR="00797BCB" w:rsidRPr="003E6540" w:rsidRDefault="00797BCB" w:rsidP="00157F6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E6540">
              <w:rPr>
                <w:rFonts w:ascii="Times New Roman" w:hAnsi="Times New Roman" w:cs="Times New Roman"/>
                <w:b/>
                <w:lang w:val="en-US"/>
              </w:rPr>
              <w:lastRenderedPageBreak/>
              <w:t xml:space="preserve">VI. </w:t>
            </w:r>
            <w:r w:rsidRPr="003E6540">
              <w:rPr>
                <w:rFonts w:ascii="Times New Roman" w:hAnsi="Times New Roman" w:cs="Times New Roman"/>
                <w:b/>
              </w:rPr>
              <w:t>Ознакомьтесь с представленными материалами и выполните предложенные задания.</w:t>
            </w:r>
          </w:p>
          <w:tbl>
            <w:tblPr>
              <w:tblStyle w:val="a3"/>
              <w:tblpPr w:leftFromText="180" w:rightFromText="180" w:vertAnchor="page" w:horzAnchor="margin" w:tblpXSpec="center" w:tblpY="706"/>
              <w:tblOverlap w:val="never"/>
              <w:tblW w:w="7792" w:type="dxa"/>
              <w:tblLayout w:type="fixed"/>
              <w:tblLook w:val="04A0" w:firstRow="1" w:lastRow="0" w:firstColumn="1" w:lastColumn="0" w:noHBand="0" w:noVBand="1"/>
            </w:tblPr>
            <w:tblGrid>
              <w:gridCol w:w="4106"/>
              <w:gridCol w:w="3686"/>
            </w:tblGrid>
            <w:tr w:rsidR="00797BCB" w:rsidRPr="003E6540" w:rsidTr="00797BCB">
              <w:trPr>
                <w:trHeight w:val="342"/>
              </w:trPr>
              <w:tc>
                <w:tcPr>
                  <w:tcW w:w="4106" w:type="dxa"/>
                </w:tcPr>
                <w:p w:rsidR="00797BCB" w:rsidRPr="003E6540" w:rsidRDefault="00797BCB" w:rsidP="00157F6F">
                  <w:pPr>
                    <w:pStyle w:val="a6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3E6540">
                    <w:rPr>
                      <w:rFonts w:ascii="Times New Roman" w:hAnsi="Times New Roman" w:cs="Times New Roman"/>
                      <w:b/>
                      <w:bCs/>
                    </w:rPr>
                    <w:t>А</w:t>
                  </w:r>
                </w:p>
              </w:tc>
              <w:tc>
                <w:tcPr>
                  <w:tcW w:w="3686" w:type="dxa"/>
                </w:tcPr>
                <w:p w:rsidR="00797BCB" w:rsidRPr="003E6540" w:rsidRDefault="00797BCB" w:rsidP="00157F6F">
                  <w:pPr>
                    <w:pStyle w:val="a6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3E6540">
                    <w:rPr>
                      <w:rFonts w:ascii="Times New Roman" w:hAnsi="Times New Roman" w:cs="Times New Roman"/>
                      <w:b/>
                      <w:bCs/>
                    </w:rPr>
                    <w:t>Б</w:t>
                  </w:r>
                </w:p>
              </w:tc>
            </w:tr>
            <w:tr w:rsidR="00797BCB" w:rsidRPr="003E6540" w:rsidTr="00797BCB">
              <w:trPr>
                <w:trHeight w:val="2343"/>
              </w:trPr>
              <w:tc>
                <w:tcPr>
                  <w:tcW w:w="4106" w:type="dxa"/>
                </w:tcPr>
                <w:p w:rsidR="00797BCB" w:rsidRPr="003E6540" w:rsidRDefault="00797BCB" w:rsidP="00797BCB">
                  <w:pPr>
                    <w:pStyle w:val="a6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3E6540">
                    <w:rPr>
                      <w:rFonts w:ascii="Times New Roman" w:hAnsi="Times New Roman" w:cs="Times New Roman"/>
                      <w:b/>
                      <w:bCs/>
                      <w:noProof/>
                      <w:lang w:eastAsia="ru-RU"/>
                    </w:rPr>
                    <w:drawing>
                      <wp:inline distT="0" distB="0" distL="0" distR="0">
                        <wp:extent cx="2305050" cy="1297283"/>
                        <wp:effectExtent l="0" t="0" r="0" b="0"/>
                        <wp:docPr id="514936641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14936642" name="Рисунок 514936642"/>
                                <pic:cNvPicPr/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33283" cy="13131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686" w:type="dxa"/>
                </w:tcPr>
                <w:p w:rsidR="00797BCB" w:rsidRPr="003E6540" w:rsidRDefault="00797BCB" w:rsidP="00797BCB">
                  <w:pPr>
                    <w:pStyle w:val="a6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3E6540">
                    <w:rPr>
                      <w:rFonts w:ascii="Times New Roman" w:hAnsi="Times New Roman" w:cs="Times New Roman"/>
                      <w:b/>
                      <w:bCs/>
                      <w:noProof/>
                      <w:lang w:eastAsia="ru-RU"/>
                    </w:rPr>
                    <w:drawing>
                      <wp:inline distT="0" distB="0" distL="0" distR="0">
                        <wp:extent cx="2181225" cy="1286582"/>
                        <wp:effectExtent l="0" t="0" r="0" b="8890"/>
                        <wp:docPr id="51493664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59477866" name="Рисунок 1059477866"/>
                                <pic:cNvPicPr/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99648" cy="129744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97BCB" w:rsidRPr="003E6540" w:rsidTr="00797BCB">
              <w:trPr>
                <w:trHeight w:val="342"/>
              </w:trPr>
              <w:tc>
                <w:tcPr>
                  <w:tcW w:w="4106" w:type="dxa"/>
                </w:tcPr>
                <w:p w:rsidR="00797BCB" w:rsidRPr="003E6540" w:rsidRDefault="00797BCB" w:rsidP="00157F6F">
                  <w:pPr>
                    <w:pStyle w:val="a6"/>
                    <w:ind w:left="2584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3E6540">
                    <w:rPr>
                      <w:rFonts w:ascii="Times New Roman" w:hAnsi="Times New Roman" w:cs="Times New Roman"/>
                      <w:b/>
                      <w:bCs/>
                    </w:rPr>
                    <w:t>В</w:t>
                  </w:r>
                </w:p>
              </w:tc>
              <w:tc>
                <w:tcPr>
                  <w:tcW w:w="3686" w:type="dxa"/>
                </w:tcPr>
                <w:p w:rsidR="00797BCB" w:rsidRPr="003E6540" w:rsidRDefault="00797BCB" w:rsidP="00157F6F">
                  <w:pPr>
                    <w:pStyle w:val="a6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3E6540">
                    <w:rPr>
                      <w:rFonts w:ascii="Times New Roman" w:hAnsi="Times New Roman" w:cs="Times New Roman"/>
                      <w:b/>
                      <w:bCs/>
                    </w:rPr>
                    <w:t>Г</w:t>
                  </w:r>
                </w:p>
              </w:tc>
            </w:tr>
            <w:tr w:rsidR="00797BCB" w:rsidRPr="003E6540" w:rsidTr="00797BCB">
              <w:trPr>
                <w:trHeight w:val="353"/>
              </w:trPr>
              <w:tc>
                <w:tcPr>
                  <w:tcW w:w="4106" w:type="dxa"/>
                </w:tcPr>
                <w:p w:rsidR="00797BCB" w:rsidRPr="003E6540" w:rsidRDefault="00797BCB" w:rsidP="00797BCB">
                  <w:pPr>
                    <w:pStyle w:val="a6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3E6540">
                    <w:rPr>
                      <w:rFonts w:ascii="Times New Roman" w:hAnsi="Times New Roman" w:cs="Times New Roman"/>
                      <w:b/>
                      <w:bCs/>
                      <w:noProof/>
                      <w:lang w:eastAsia="ru-RU"/>
                    </w:rPr>
                    <w:drawing>
                      <wp:inline distT="0" distB="0" distL="0" distR="0">
                        <wp:extent cx="2428875" cy="1792481"/>
                        <wp:effectExtent l="0" t="0" r="0" b="0"/>
                        <wp:docPr id="514936644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95454963" name="Рисунок 1995454963"/>
                                <pic:cNvPicPr/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48072" cy="18066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686" w:type="dxa"/>
                </w:tcPr>
                <w:p w:rsidR="00797BCB" w:rsidRPr="003E6540" w:rsidRDefault="00797BCB" w:rsidP="00797BCB">
                  <w:pPr>
                    <w:pStyle w:val="a6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3E6540">
                    <w:rPr>
                      <w:rFonts w:ascii="Times New Roman" w:hAnsi="Times New Roman" w:cs="Times New Roman"/>
                      <w:b/>
                      <w:bCs/>
                      <w:noProof/>
                      <w:lang w:eastAsia="ru-RU"/>
                    </w:rPr>
                    <w:drawing>
                      <wp:inline distT="0" distB="0" distL="0" distR="0">
                        <wp:extent cx="1315092" cy="1877965"/>
                        <wp:effectExtent l="19050" t="0" r="0" b="0"/>
                        <wp:docPr id="514936645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82260070" name="Рисунок 582260070"/>
                                <pic:cNvPicPr/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25917" cy="189342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97BCB" w:rsidRPr="003E6540" w:rsidTr="00797BCB">
              <w:trPr>
                <w:trHeight w:val="342"/>
              </w:trPr>
              <w:tc>
                <w:tcPr>
                  <w:tcW w:w="4106" w:type="dxa"/>
                </w:tcPr>
                <w:p w:rsidR="00797BCB" w:rsidRPr="003E6540" w:rsidRDefault="00797BCB" w:rsidP="00157F6F">
                  <w:pPr>
                    <w:pStyle w:val="a6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3E6540">
                    <w:rPr>
                      <w:rFonts w:ascii="Times New Roman" w:hAnsi="Times New Roman" w:cs="Times New Roman"/>
                      <w:b/>
                      <w:bCs/>
                    </w:rPr>
                    <w:t>Д</w:t>
                  </w:r>
                </w:p>
              </w:tc>
              <w:tc>
                <w:tcPr>
                  <w:tcW w:w="3686" w:type="dxa"/>
                </w:tcPr>
                <w:p w:rsidR="00797BCB" w:rsidRPr="003E6540" w:rsidRDefault="00797BCB" w:rsidP="00157F6F">
                  <w:pPr>
                    <w:pStyle w:val="a6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3E6540">
                    <w:rPr>
                      <w:rFonts w:ascii="Times New Roman" w:hAnsi="Times New Roman" w:cs="Times New Roman"/>
                      <w:b/>
                      <w:bCs/>
                    </w:rPr>
                    <w:t>Е</w:t>
                  </w:r>
                </w:p>
              </w:tc>
            </w:tr>
            <w:tr w:rsidR="00797BCB" w:rsidRPr="003E6540" w:rsidTr="00797BCB">
              <w:trPr>
                <w:trHeight w:val="342"/>
              </w:trPr>
              <w:tc>
                <w:tcPr>
                  <w:tcW w:w="4106" w:type="dxa"/>
                </w:tcPr>
                <w:p w:rsidR="00797BCB" w:rsidRPr="003E6540" w:rsidRDefault="00797BCB" w:rsidP="00797BCB">
                  <w:pPr>
                    <w:pStyle w:val="a6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3E6540">
                    <w:rPr>
                      <w:rFonts w:ascii="Times New Roman" w:hAnsi="Times New Roman" w:cs="Times New Roman"/>
                      <w:b/>
                      <w:bCs/>
                      <w:noProof/>
                      <w:lang w:eastAsia="ru-RU"/>
                    </w:rPr>
                    <w:drawing>
                      <wp:inline distT="0" distB="0" distL="0" distR="0">
                        <wp:extent cx="1253448" cy="1565709"/>
                        <wp:effectExtent l="19050" t="0" r="3852" b="0"/>
                        <wp:docPr id="514936646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2695400" name="Рисунок 72695400"/>
                                <pic:cNvPicPr/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75007" cy="159263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686" w:type="dxa"/>
                </w:tcPr>
                <w:p w:rsidR="00797BCB" w:rsidRPr="003E6540" w:rsidRDefault="00797BCB" w:rsidP="00797BCB">
                  <w:pPr>
                    <w:pStyle w:val="a6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3E6540">
                    <w:rPr>
                      <w:rFonts w:ascii="Times New Roman" w:hAnsi="Times New Roman" w:cs="Times New Roman"/>
                      <w:b/>
                      <w:bCs/>
                      <w:noProof/>
                      <w:lang w:eastAsia="ru-RU"/>
                    </w:rPr>
                    <w:drawing>
                      <wp:inline distT="0" distB="0" distL="0" distR="0">
                        <wp:extent cx="1631756" cy="1615062"/>
                        <wp:effectExtent l="19050" t="0" r="6544" b="0"/>
                        <wp:docPr id="514936647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4286713" name="Рисунок 104286713"/>
                                <pic:cNvPicPr/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41298" cy="162450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97BCB" w:rsidRPr="003E6540" w:rsidRDefault="00797BCB" w:rsidP="00157F6F">
            <w:pPr>
              <w:jc w:val="both"/>
              <w:rPr>
                <w:rFonts w:ascii="Times New Roman" w:hAnsi="Times New Roman" w:cs="Times New Roman"/>
              </w:rPr>
            </w:pPr>
          </w:p>
          <w:p w:rsidR="001330C4" w:rsidRDefault="001330C4" w:rsidP="00157F6F">
            <w:pPr>
              <w:jc w:val="both"/>
              <w:rPr>
                <w:rFonts w:ascii="Times New Roman" w:hAnsi="Times New Roman" w:cs="Times New Roman"/>
              </w:rPr>
            </w:pPr>
          </w:p>
          <w:p w:rsidR="001330C4" w:rsidRDefault="001330C4" w:rsidP="00157F6F">
            <w:pPr>
              <w:jc w:val="both"/>
              <w:rPr>
                <w:rFonts w:ascii="Times New Roman" w:hAnsi="Times New Roman" w:cs="Times New Roman"/>
              </w:rPr>
            </w:pPr>
          </w:p>
          <w:p w:rsidR="001330C4" w:rsidRDefault="001330C4" w:rsidP="00157F6F">
            <w:pPr>
              <w:jc w:val="both"/>
              <w:rPr>
                <w:rFonts w:ascii="Times New Roman" w:hAnsi="Times New Roman" w:cs="Times New Roman"/>
              </w:rPr>
            </w:pPr>
          </w:p>
          <w:p w:rsidR="001330C4" w:rsidRDefault="001330C4" w:rsidP="00157F6F">
            <w:pPr>
              <w:jc w:val="both"/>
              <w:rPr>
                <w:rFonts w:ascii="Times New Roman" w:hAnsi="Times New Roman" w:cs="Times New Roman"/>
              </w:rPr>
            </w:pPr>
          </w:p>
          <w:p w:rsidR="001330C4" w:rsidRDefault="001330C4" w:rsidP="00157F6F">
            <w:pPr>
              <w:jc w:val="both"/>
              <w:rPr>
                <w:rFonts w:ascii="Times New Roman" w:hAnsi="Times New Roman" w:cs="Times New Roman"/>
              </w:rPr>
            </w:pPr>
          </w:p>
          <w:p w:rsidR="001330C4" w:rsidRDefault="001330C4" w:rsidP="00157F6F">
            <w:pPr>
              <w:jc w:val="both"/>
              <w:rPr>
                <w:rFonts w:ascii="Times New Roman" w:hAnsi="Times New Roman" w:cs="Times New Roman"/>
              </w:rPr>
            </w:pPr>
          </w:p>
          <w:p w:rsidR="001330C4" w:rsidRDefault="001330C4" w:rsidP="00157F6F">
            <w:pPr>
              <w:jc w:val="both"/>
              <w:rPr>
                <w:rFonts w:ascii="Times New Roman" w:hAnsi="Times New Roman" w:cs="Times New Roman"/>
              </w:rPr>
            </w:pPr>
          </w:p>
          <w:p w:rsidR="001330C4" w:rsidRDefault="001330C4" w:rsidP="00157F6F">
            <w:pPr>
              <w:jc w:val="both"/>
              <w:rPr>
                <w:rFonts w:ascii="Times New Roman" w:hAnsi="Times New Roman" w:cs="Times New Roman"/>
              </w:rPr>
            </w:pPr>
          </w:p>
          <w:p w:rsidR="001330C4" w:rsidRDefault="001330C4" w:rsidP="00157F6F">
            <w:pPr>
              <w:jc w:val="both"/>
              <w:rPr>
                <w:rFonts w:ascii="Times New Roman" w:hAnsi="Times New Roman" w:cs="Times New Roman"/>
              </w:rPr>
            </w:pPr>
          </w:p>
          <w:p w:rsidR="001330C4" w:rsidRDefault="001330C4" w:rsidP="00157F6F">
            <w:pPr>
              <w:jc w:val="both"/>
              <w:rPr>
                <w:rFonts w:ascii="Times New Roman" w:hAnsi="Times New Roman" w:cs="Times New Roman"/>
              </w:rPr>
            </w:pPr>
          </w:p>
          <w:p w:rsidR="001330C4" w:rsidRDefault="001330C4" w:rsidP="00157F6F">
            <w:pPr>
              <w:jc w:val="both"/>
              <w:rPr>
                <w:rFonts w:ascii="Times New Roman" w:hAnsi="Times New Roman" w:cs="Times New Roman"/>
              </w:rPr>
            </w:pPr>
          </w:p>
          <w:p w:rsidR="001330C4" w:rsidRDefault="001330C4" w:rsidP="00157F6F">
            <w:pPr>
              <w:jc w:val="both"/>
              <w:rPr>
                <w:rFonts w:ascii="Times New Roman" w:hAnsi="Times New Roman" w:cs="Times New Roman"/>
              </w:rPr>
            </w:pPr>
          </w:p>
          <w:p w:rsidR="001330C4" w:rsidRDefault="001330C4" w:rsidP="00157F6F">
            <w:pPr>
              <w:jc w:val="both"/>
              <w:rPr>
                <w:rFonts w:ascii="Times New Roman" w:hAnsi="Times New Roman" w:cs="Times New Roman"/>
              </w:rPr>
            </w:pPr>
          </w:p>
          <w:p w:rsidR="001330C4" w:rsidRDefault="001330C4" w:rsidP="00157F6F">
            <w:pPr>
              <w:jc w:val="both"/>
              <w:rPr>
                <w:rFonts w:ascii="Times New Roman" w:hAnsi="Times New Roman" w:cs="Times New Roman"/>
              </w:rPr>
            </w:pPr>
          </w:p>
          <w:p w:rsidR="001330C4" w:rsidRDefault="001330C4" w:rsidP="00157F6F">
            <w:pPr>
              <w:jc w:val="both"/>
              <w:rPr>
                <w:rFonts w:ascii="Times New Roman" w:hAnsi="Times New Roman" w:cs="Times New Roman"/>
              </w:rPr>
            </w:pPr>
          </w:p>
          <w:p w:rsidR="001330C4" w:rsidRDefault="001330C4" w:rsidP="00157F6F">
            <w:pPr>
              <w:jc w:val="both"/>
              <w:rPr>
                <w:rFonts w:ascii="Times New Roman" w:hAnsi="Times New Roman" w:cs="Times New Roman"/>
              </w:rPr>
            </w:pPr>
          </w:p>
          <w:p w:rsidR="001330C4" w:rsidRDefault="001330C4" w:rsidP="00157F6F">
            <w:pPr>
              <w:jc w:val="both"/>
              <w:rPr>
                <w:rFonts w:ascii="Times New Roman" w:hAnsi="Times New Roman" w:cs="Times New Roman"/>
              </w:rPr>
            </w:pPr>
          </w:p>
          <w:p w:rsidR="001330C4" w:rsidRDefault="001330C4" w:rsidP="00157F6F">
            <w:pPr>
              <w:jc w:val="both"/>
              <w:rPr>
                <w:rFonts w:ascii="Times New Roman" w:hAnsi="Times New Roman" w:cs="Times New Roman"/>
              </w:rPr>
            </w:pPr>
          </w:p>
          <w:p w:rsidR="001330C4" w:rsidRDefault="001330C4" w:rsidP="00157F6F">
            <w:pPr>
              <w:jc w:val="both"/>
              <w:rPr>
                <w:rFonts w:ascii="Times New Roman" w:hAnsi="Times New Roman" w:cs="Times New Roman"/>
              </w:rPr>
            </w:pPr>
          </w:p>
          <w:p w:rsidR="001330C4" w:rsidRDefault="001330C4" w:rsidP="00157F6F">
            <w:pPr>
              <w:jc w:val="both"/>
              <w:rPr>
                <w:rFonts w:ascii="Times New Roman" w:hAnsi="Times New Roman" w:cs="Times New Roman"/>
              </w:rPr>
            </w:pPr>
          </w:p>
          <w:p w:rsidR="001330C4" w:rsidRDefault="001330C4" w:rsidP="00157F6F">
            <w:pPr>
              <w:jc w:val="both"/>
              <w:rPr>
                <w:rFonts w:ascii="Times New Roman" w:hAnsi="Times New Roman" w:cs="Times New Roman"/>
              </w:rPr>
            </w:pPr>
          </w:p>
          <w:p w:rsidR="001330C4" w:rsidRDefault="001330C4" w:rsidP="00157F6F">
            <w:pPr>
              <w:jc w:val="both"/>
              <w:rPr>
                <w:rFonts w:ascii="Times New Roman" w:hAnsi="Times New Roman" w:cs="Times New Roman"/>
              </w:rPr>
            </w:pPr>
          </w:p>
          <w:p w:rsidR="001330C4" w:rsidRDefault="001330C4" w:rsidP="00157F6F">
            <w:pPr>
              <w:jc w:val="both"/>
              <w:rPr>
                <w:rFonts w:ascii="Times New Roman" w:hAnsi="Times New Roman" w:cs="Times New Roman"/>
              </w:rPr>
            </w:pPr>
          </w:p>
          <w:p w:rsidR="001330C4" w:rsidRDefault="001330C4" w:rsidP="00157F6F">
            <w:pPr>
              <w:jc w:val="both"/>
              <w:rPr>
                <w:rFonts w:ascii="Times New Roman" w:hAnsi="Times New Roman" w:cs="Times New Roman"/>
              </w:rPr>
            </w:pPr>
          </w:p>
          <w:p w:rsidR="001330C4" w:rsidRDefault="001330C4" w:rsidP="00157F6F">
            <w:pPr>
              <w:jc w:val="both"/>
              <w:rPr>
                <w:rFonts w:ascii="Times New Roman" w:hAnsi="Times New Roman" w:cs="Times New Roman"/>
              </w:rPr>
            </w:pPr>
          </w:p>
          <w:p w:rsidR="001330C4" w:rsidRDefault="001330C4" w:rsidP="00157F6F">
            <w:pPr>
              <w:jc w:val="both"/>
              <w:rPr>
                <w:rFonts w:ascii="Times New Roman" w:hAnsi="Times New Roman" w:cs="Times New Roman"/>
              </w:rPr>
            </w:pPr>
          </w:p>
          <w:p w:rsidR="001330C4" w:rsidRDefault="001330C4" w:rsidP="00157F6F">
            <w:pPr>
              <w:jc w:val="both"/>
              <w:rPr>
                <w:rFonts w:ascii="Times New Roman" w:hAnsi="Times New Roman" w:cs="Times New Roman"/>
              </w:rPr>
            </w:pPr>
          </w:p>
          <w:p w:rsidR="001330C4" w:rsidRDefault="001330C4" w:rsidP="00157F6F">
            <w:pPr>
              <w:jc w:val="both"/>
              <w:rPr>
                <w:rFonts w:ascii="Times New Roman" w:hAnsi="Times New Roman" w:cs="Times New Roman"/>
              </w:rPr>
            </w:pPr>
          </w:p>
          <w:p w:rsidR="001330C4" w:rsidRDefault="001330C4" w:rsidP="00157F6F">
            <w:pPr>
              <w:jc w:val="both"/>
              <w:rPr>
                <w:rFonts w:ascii="Times New Roman" w:hAnsi="Times New Roman" w:cs="Times New Roman"/>
              </w:rPr>
            </w:pPr>
          </w:p>
          <w:p w:rsidR="001330C4" w:rsidRDefault="001330C4" w:rsidP="00157F6F">
            <w:pPr>
              <w:jc w:val="both"/>
              <w:rPr>
                <w:rFonts w:ascii="Times New Roman" w:hAnsi="Times New Roman" w:cs="Times New Roman"/>
              </w:rPr>
            </w:pPr>
          </w:p>
          <w:p w:rsidR="001330C4" w:rsidRDefault="001330C4" w:rsidP="00157F6F">
            <w:pPr>
              <w:jc w:val="both"/>
              <w:rPr>
                <w:rFonts w:ascii="Times New Roman" w:hAnsi="Times New Roman" w:cs="Times New Roman"/>
              </w:rPr>
            </w:pPr>
          </w:p>
          <w:p w:rsidR="001330C4" w:rsidRDefault="001330C4" w:rsidP="00157F6F">
            <w:pPr>
              <w:jc w:val="both"/>
              <w:rPr>
                <w:rFonts w:ascii="Times New Roman" w:hAnsi="Times New Roman" w:cs="Times New Roman"/>
              </w:rPr>
            </w:pPr>
          </w:p>
          <w:p w:rsidR="001330C4" w:rsidRDefault="001330C4" w:rsidP="00157F6F">
            <w:pPr>
              <w:jc w:val="both"/>
              <w:rPr>
                <w:rFonts w:ascii="Times New Roman" w:hAnsi="Times New Roman" w:cs="Times New Roman"/>
              </w:rPr>
            </w:pPr>
          </w:p>
          <w:p w:rsidR="001330C4" w:rsidRDefault="001330C4" w:rsidP="00157F6F">
            <w:pPr>
              <w:jc w:val="both"/>
              <w:rPr>
                <w:rFonts w:ascii="Times New Roman" w:hAnsi="Times New Roman" w:cs="Times New Roman"/>
              </w:rPr>
            </w:pPr>
          </w:p>
          <w:p w:rsidR="001330C4" w:rsidRDefault="001330C4" w:rsidP="00157F6F">
            <w:pPr>
              <w:jc w:val="both"/>
              <w:rPr>
                <w:rFonts w:ascii="Times New Roman" w:hAnsi="Times New Roman" w:cs="Times New Roman"/>
              </w:rPr>
            </w:pPr>
          </w:p>
          <w:p w:rsidR="001330C4" w:rsidRDefault="001330C4" w:rsidP="00157F6F">
            <w:pPr>
              <w:jc w:val="both"/>
              <w:rPr>
                <w:rFonts w:ascii="Times New Roman" w:hAnsi="Times New Roman" w:cs="Times New Roman"/>
              </w:rPr>
            </w:pPr>
          </w:p>
          <w:p w:rsidR="00797BCB" w:rsidRDefault="00797BCB" w:rsidP="00157F6F">
            <w:pPr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lastRenderedPageBreak/>
              <w:t>1. Распределите изображения по 2 группам так, чтобы в каждой группе количество изображений было равным.</w:t>
            </w:r>
          </w:p>
          <w:p w:rsidR="001330C4" w:rsidRPr="003E6540" w:rsidRDefault="001330C4" w:rsidP="001330C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</w:p>
          <w:p w:rsidR="001330C4" w:rsidRPr="003E6540" w:rsidRDefault="001330C4" w:rsidP="001330C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  <w:r w:rsidRPr="003E6540">
              <w:rPr>
                <w:rFonts w:ascii="Times New Roman" w:hAnsi="Times New Roman" w:cs="Times New Roman"/>
              </w:rPr>
              <w:t>_</w:t>
            </w:r>
          </w:p>
          <w:p w:rsidR="00797BCB" w:rsidRDefault="00797BCB" w:rsidP="00157F6F">
            <w:pPr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2. Запишите обоснование для каждой группы.</w:t>
            </w:r>
          </w:p>
          <w:p w:rsidR="001330C4" w:rsidRPr="003E6540" w:rsidRDefault="001330C4" w:rsidP="001330C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</w:p>
          <w:p w:rsidR="001330C4" w:rsidRPr="003E6540" w:rsidRDefault="001330C4" w:rsidP="001330C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  <w:r w:rsidRPr="003E6540">
              <w:rPr>
                <w:rFonts w:ascii="Times New Roman" w:hAnsi="Times New Roman" w:cs="Times New Roman"/>
              </w:rPr>
              <w:t>_</w:t>
            </w:r>
          </w:p>
          <w:p w:rsidR="00797BCB" w:rsidRDefault="00797BCB" w:rsidP="00157F6F">
            <w:pPr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3. Дайте определение тем понятиям, которые послужили основанием для классификации.</w:t>
            </w:r>
          </w:p>
          <w:p w:rsidR="001330C4" w:rsidRPr="003E6540" w:rsidRDefault="001330C4" w:rsidP="001330C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</w:p>
          <w:p w:rsidR="001330C4" w:rsidRDefault="001330C4" w:rsidP="001330C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  <w:r w:rsidRPr="003E6540">
              <w:rPr>
                <w:rFonts w:ascii="Times New Roman" w:hAnsi="Times New Roman" w:cs="Times New Roman"/>
              </w:rPr>
              <w:t>_</w:t>
            </w:r>
          </w:p>
          <w:p w:rsidR="001330C4" w:rsidRPr="003E6540" w:rsidRDefault="001330C4" w:rsidP="001330C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</w:p>
          <w:p w:rsidR="001330C4" w:rsidRDefault="001330C4" w:rsidP="001330C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  <w:r w:rsidRPr="003E6540">
              <w:rPr>
                <w:rFonts w:ascii="Times New Roman" w:hAnsi="Times New Roman" w:cs="Times New Roman"/>
              </w:rPr>
              <w:t>_</w:t>
            </w:r>
          </w:p>
          <w:p w:rsidR="001330C4" w:rsidRPr="003E6540" w:rsidRDefault="001330C4" w:rsidP="001330C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330C4" w:rsidRPr="003E6540" w:rsidTr="0009713F">
        <w:tc>
          <w:tcPr>
            <w:tcW w:w="9923" w:type="dxa"/>
            <w:gridSpan w:val="4"/>
          </w:tcPr>
          <w:p w:rsidR="001330C4" w:rsidRDefault="001330C4" w:rsidP="00157F6F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</w:p>
          <w:p w:rsidR="001330C4" w:rsidRPr="003E6540" w:rsidRDefault="001330C4" w:rsidP="00157F6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E6540">
              <w:rPr>
                <w:rFonts w:ascii="Times New Roman" w:hAnsi="Times New Roman" w:cs="Times New Roman"/>
                <w:b/>
                <w:lang w:val="en-US"/>
              </w:rPr>
              <w:t xml:space="preserve">VII. </w:t>
            </w:r>
            <w:r w:rsidRPr="003E6540">
              <w:rPr>
                <w:rFonts w:ascii="Times New Roman" w:hAnsi="Times New Roman" w:cs="Times New Roman"/>
                <w:b/>
              </w:rPr>
              <w:t>Изучите представленные материалы и выполните задания.</w:t>
            </w:r>
          </w:p>
          <w:p w:rsidR="001330C4" w:rsidRPr="003E6540" w:rsidRDefault="001330C4" w:rsidP="00157F6F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1330C4" w:rsidRPr="003E6540" w:rsidRDefault="001330C4" w:rsidP="00157F6F">
            <w:pPr>
              <w:shd w:val="clear" w:color="auto" w:fill="FFFFFF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3E6540">
              <w:rPr>
                <w:rFonts w:ascii="Times New Roman" w:eastAsia="Times New Roman" w:hAnsi="Times New Roman" w:cs="Times New Roman"/>
                <w:lang w:eastAsia="ru-RU"/>
              </w:rPr>
              <w:t xml:space="preserve">Каждому человеку свойственно планировать свою жизнь на ближайшую и отдаленную перспективу. Планирование, в свою очередь, обусловлено целями, то есть желаемым результатом жизнедеятельности и средствами его достижения. Иначе говоря, человек выстраивает собственные жизненные стратегии. В молодежной </w:t>
            </w:r>
            <w:r w:rsidRPr="003E6540">
              <w:rPr>
                <w:rFonts w:ascii="Times New Roman" w:hAnsi="Times New Roman" w:cs="Times New Roman"/>
                <w:shd w:val="clear" w:color="auto" w:fill="FFFFFF"/>
              </w:rPr>
              <w:t xml:space="preserve">среде этот процесс имеет свои особенности, которые связаны с сущностными характеристиками молодежи как социальной группы. Особенности социального положения и сознания молодых людей — неустойчивость, переходность, лабильность — влияют на понимание ими смысла собственной жизни. Проявляются они в выборе целей жизнедеятельности, а также в оценке доступности средств и возможностей их реализации. В этой связи важно рассмотреть особенности жизненных стратегий молодежи в контексте саморегуляции ее жизнедеятельности. </w:t>
            </w:r>
          </w:p>
          <w:p w:rsidR="001330C4" w:rsidRPr="003E6540" w:rsidRDefault="001330C4" w:rsidP="00157F6F">
            <w:pPr>
              <w:shd w:val="clear" w:color="auto" w:fill="FFFFFF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3E6540">
              <w:rPr>
                <w:rFonts w:ascii="Times New Roman" w:hAnsi="Times New Roman" w:cs="Times New Roman"/>
                <w:shd w:val="clear" w:color="auto" w:fill="FFFFFF"/>
              </w:rPr>
              <w:t>Поскольку жизненные стратегии определяют направленность жизненных выборов, необходимо установить их место и роль в более общем механизме социокультурной саморегуляции. Для этого требуется проанализировать связи жизненных стратегий в образовании и в труде с представлениями молодых людей о смысле жизни, а также с различными культурными установками, содержащимися в разных культурах. Такой подход позволяет, с одной стороны, получить представление о целях жизнедеятельности молодежи и способах их реализации как составляющих жизненных стратегий. А с другой стороны, выявить их связь с ожиданиями молодых людей в сферах образования и труда. Важным аспектом исследования является анализ связи нереализованных ожиданий с социальными настроениями молодежи, при котором раскрывается саморегуляция самых разных настроений.</w:t>
            </w:r>
          </w:p>
          <w:p w:rsidR="001330C4" w:rsidRPr="003E6540" w:rsidRDefault="001330C4" w:rsidP="00157F6F">
            <w:pPr>
              <w:shd w:val="clear" w:color="auto" w:fill="FFFFFF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1330C4" w:rsidRPr="003E6540" w:rsidRDefault="001330C4" w:rsidP="00157F6F">
            <w:pPr>
              <w:shd w:val="clear" w:color="auto" w:fill="FFFFFF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3E6540">
              <w:rPr>
                <w:rFonts w:ascii="Times New Roman" w:hAnsi="Times New Roman" w:cs="Times New Roman"/>
                <w:shd w:val="clear" w:color="auto" w:fill="FFFFFF"/>
              </w:rPr>
              <w:t>Источник: Зубок Ю. А., Чупров В. И. Жизненные стратегии молодежи: реализация ожиданий и социальные настроения // Мониторинг общественного мнения: экономические и социальные перемены</w:t>
            </w:r>
          </w:p>
          <w:p w:rsidR="001330C4" w:rsidRPr="003E6540" w:rsidRDefault="001330C4" w:rsidP="00157F6F">
            <w:pPr>
              <w:shd w:val="clear" w:color="auto" w:fill="FFFFFF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1330C4" w:rsidRPr="003E6540" w:rsidRDefault="001330C4" w:rsidP="00157F6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E6540">
              <w:rPr>
                <w:rFonts w:ascii="Times New Roman" w:hAnsi="Times New Roman" w:cs="Times New Roman"/>
                <w:b/>
              </w:rPr>
              <w:t>Ниже представлены результаты опросов, используемых в исследовании, и их описание.</w:t>
            </w:r>
          </w:p>
          <w:p w:rsidR="001330C4" w:rsidRPr="003E6540" w:rsidRDefault="001330C4" w:rsidP="00157F6F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shd w:val="clear" w:color="auto" w:fill="FFFFFF"/>
              </w:rPr>
            </w:pPr>
            <w:r w:rsidRPr="003E6540">
              <w:rPr>
                <w:rFonts w:ascii="Times New Roman" w:hAnsi="Times New Roman" w:cs="Times New Roman"/>
                <w:i/>
                <w:shd w:val="clear" w:color="auto" w:fill="FFFFFF"/>
              </w:rPr>
              <w:t>В статье анализируются результаты исследования, проведенного Центром социологии молодежи ИСПИ РАН в 2017 г. в семи субъектах РФ, в 28 населенных пунктах. Выборка молодежи в возрасте 15—29 лет составила 803 человека. Опрос проводился методом личного интервью по месту жительства респондентов. Для сравнения использовались результаты исследования, проведенного Центром социологии молодежи ИСПИ РАН в 2014 г. в 13 субъектах РФ, в 65 населенных пунктах, путем опроса населения России старше 15 лет. Всего опрошено 1459 человек. Выборка молодежи в возрасте 15—29 лет составила 400 человек. Опрос проводился методом личного интервью по месту жительства респондентов.</w:t>
            </w:r>
          </w:p>
          <w:p w:rsidR="001330C4" w:rsidRDefault="001330C4" w:rsidP="00157F6F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shd w:val="clear" w:color="auto" w:fill="FFFFFF"/>
              </w:rPr>
            </w:pPr>
          </w:p>
          <w:p w:rsidR="001330C4" w:rsidRDefault="001330C4" w:rsidP="00157F6F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shd w:val="clear" w:color="auto" w:fill="FFFFFF"/>
              </w:rPr>
            </w:pPr>
          </w:p>
          <w:p w:rsidR="001330C4" w:rsidRDefault="001330C4" w:rsidP="00157F6F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shd w:val="clear" w:color="auto" w:fill="FFFFFF"/>
              </w:rPr>
            </w:pPr>
          </w:p>
          <w:p w:rsidR="001330C4" w:rsidRPr="003E6540" w:rsidRDefault="001330C4" w:rsidP="00157F6F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shd w:val="clear" w:color="auto" w:fill="FFFFFF"/>
              </w:rPr>
            </w:pPr>
          </w:p>
          <w:p w:rsidR="001330C4" w:rsidRPr="001330C4" w:rsidRDefault="001330C4" w:rsidP="001330C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shd w:val="clear" w:color="auto" w:fill="FFFFFF"/>
              </w:rPr>
            </w:pPr>
            <w:r w:rsidRPr="001330C4">
              <w:rPr>
                <w:rFonts w:ascii="Times New Roman" w:hAnsi="Times New Roman" w:cs="Times New Roman"/>
                <w:b/>
                <w:i/>
                <w:shd w:val="clear" w:color="auto" w:fill="FFFFFF"/>
              </w:rPr>
              <w:lastRenderedPageBreak/>
              <w:t>Таблица 1. Цели жизненных стратегий, связанные с пониманием смысла жизни</w:t>
            </w:r>
          </w:p>
          <w:p w:rsidR="001330C4" w:rsidRPr="003E6540" w:rsidRDefault="001330C4" w:rsidP="001330C4">
            <w:pPr>
              <w:shd w:val="clear" w:color="auto" w:fill="FFFFFF"/>
              <w:jc w:val="center"/>
              <w:rPr>
                <w:rFonts w:ascii="Times New Roman" w:hAnsi="Times New Roman" w:cs="Times New Roman"/>
                <w:i/>
                <w:shd w:val="clear" w:color="auto" w:fill="FFFFFF"/>
              </w:rPr>
            </w:pPr>
          </w:p>
          <w:p w:rsidR="001330C4" w:rsidRPr="003E6540" w:rsidRDefault="001330C4" w:rsidP="001330C4">
            <w:pPr>
              <w:shd w:val="clear" w:color="auto" w:fill="FFFFFF"/>
              <w:jc w:val="center"/>
              <w:rPr>
                <w:rFonts w:ascii="Times New Roman" w:hAnsi="Times New Roman" w:cs="Times New Roman"/>
                <w:i/>
                <w:shd w:val="clear" w:color="auto" w:fill="FFFFFF"/>
              </w:rPr>
            </w:pPr>
            <w:r w:rsidRPr="003E6540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5078637" cy="1859623"/>
                  <wp:effectExtent l="19050" t="0" r="7713" b="0"/>
                  <wp:docPr id="51493664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3" cstate="print"/>
                          <a:srcRect t="8066"/>
                          <a:stretch/>
                        </pic:blipFill>
                        <pic:spPr bwMode="auto">
                          <a:xfrm>
                            <a:off x="0" y="0"/>
                            <a:ext cx="5096883" cy="18663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330C4" w:rsidRPr="003E6540" w:rsidRDefault="001330C4" w:rsidP="001330C4">
            <w:pPr>
              <w:shd w:val="clear" w:color="auto" w:fill="FFFFFF"/>
              <w:jc w:val="center"/>
              <w:rPr>
                <w:rFonts w:ascii="Times New Roman" w:hAnsi="Times New Roman" w:cs="Times New Roman"/>
                <w:i/>
                <w:shd w:val="clear" w:color="auto" w:fill="FFFFFF"/>
              </w:rPr>
            </w:pPr>
          </w:p>
          <w:p w:rsidR="001330C4" w:rsidRPr="001330C4" w:rsidRDefault="001330C4" w:rsidP="001330C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shd w:val="clear" w:color="auto" w:fill="FFFFFF"/>
              </w:rPr>
            </w:pPr>
            <w:r w:rsidRPr="001330C4">
              <w:rPr>
                <w:rFonts w:ascii="Times New Roman" w:hAnsi="Times New Roman" w:cs="Times New Roman"/>
                <w:b/>
                <w:i/>
                <w:shd w:val="clear" w:color="auto" w:fill="FFFFFF"/>
              </w:rPr>
              <w:t>Таблица 2. Изменение смыслов образования среди молодежи, 2014 и 2017 гг., в %</w:t>
            </w:r>
          </w:p>
          <w:p w:rsidR="001330C4" w:rsidRPr="003E6540" w:rsidRDefault="001330C4" w:rsidP="001330C4">
            <w:pPr>
              <w:shd w:val="clear" w:color="auto" w:fill="FFFFFF"/>
              <w:jc w:val="center"/>
              <w:rPr>
                <w:rFonts w:ascii="Times New Roman" w:hAnsi="Times New Roman" w:cs="Times New Roman"/>
                <w:i/>
                <w:shd w:val="clear" w:color="auto" w:fill="FFFFFF"/>
              </w:rPr>
            </w:pPr>
          </w:p>
          <w:p w:rsidR="001330C4" w:rsidRPr="003E6540" w:rsidRDefault="001330C4" w:rsidP="001330C4">
            <w:pPr>
              <w:shd w:val="clear" w:color="auto" w:fill="FFFFFF"/>
              <w:jc w:val="center"/>
              <w:rPr>
                <w:rFonts w:ascii="Times New Roman" w:hAnsi="Times New Roman" w:cs="Times New Roman"/>
                <w:i/>
                <w:shd w:val="clear" w:color="auto" w:fill="FFFFFF"/>
              </w:rPr>
            </w:pPr>
            <w:r w:rsidRPr="003E6540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5964362" cy="1602768"/>
                  <wp:effectExtent l="19050" t="0" r="0" b="0"/>
                  <wp:docPr id="514936649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4" cstate="print"/>
                          <a:srcRect t="11854"/>
                          <a:stretch/>
                        </pic:blipFill>
                        <pic:spPr bwMode="auto">
                          <a:xfrm>
                            <a:off x="0" y="0"/>
                            <a:ext cx="5981126" cy="160727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330C4" w:rsidRPr="003E6540" w:rsidRDefault="001330C4" w:rsidP="001330C4">
            <w:pPr>
              <w:shd w:val="clear" w:color="auto" w:fill="FFFFFF"/>
              <w:jc w:val="center"/>
              <w:rPr>
                <w:rFonts w:ascii="Times New Roman" w:hAnsi="Times New Roman" w:cs="Times New Roman"/>
                <w:i/>
                <w:shd w:val="clear" w:color="auto" w:fill="FFFFFF"/>
              </w:rPr>
            </w:pPr>
          </w:p>
          <w:p w:rsidR="001330C4" w:rsidRPr="001330C4" w:rsidRDefault="001330C4" w:rsidP="001330C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shd w:val="clear" w:color="auto" w:fill="FFFFFF"/>
              </w:rPr>
            </w:pPr>
            <w:r w:rsidRPr="001330C4">
              <w:rPr>
                <w:rFonts w:ascii="Times New Roman" w:hAnsi="Times New Roman" w:cs="Times New Roman"/>
                <w:b/>
                <w:i/>
                <w:shd w:val="clear" w:color="auto" w:fill="FFFFFF"/>
              </w:rPr>
              <w:t>Таблица 3. Изменение смыслов труда среди молодежи, 2014 и 2017 гг., в %</w:t>
            </w:r>
          </w:p>
          <w:p w:rsidR="001330C4" w:rsidRPr="001330C4" w:rsidRDefault="001330C4" w:rsidP="001330C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shd w:val="clear" w:color="auto" w:fill="FFFFFF"/>
              </w:rPr>
            </w:pPr>
          </w:p>
          <w:p w:rsidR="001330C4" w:rsidRPr="003E6540" w:rsidRDefault="001330C4" w:rsidP="001330C4">
            <w:pPr>
              <w:shd w:val="clear" w:color="auto" w:fill="FFFFFF"/>
              <w:jc w:val="center"/>
              <w:rPr>
                <w:rFonts w:ascii="Times New Roman" w:hAnsi="Times New Roman" w:cs="Times New Roman"/>
                <w:i/>
                <w:shd w:val="clear" w:color="auto" w:fill="FFFFFF"/>
              </w:rPr>
            </w:pPr>
            <w:r w:rsidRPr="003E6540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5388636" cy="1705510"/>
                  <wp:effectExtent l="19050" t="0" r="2514" b="0"/>
                  <wp:docPr id="514936650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" cstate="print"/>
                          <a:srcRect t="10924"/>
                          <a:stretch/>
                        </pic:blipFill>
                        <pic:spPr bwMode="auto">
                          <a:xfrm>
                            <a:off x="0" y="0"/>
                            <a:ext cx="5425029" cy="17170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330C4" w:rsidRPr="003E6540" w:rsidRDefault="001330C4" w:rsidP="001330C4">
            <w:pPr>
              <w:shd w:val="clear" w:color="auto" w:fill="FFFFFF"/>
              <w:jc w:val="center"/>
              <w:rPr>
                <w:rFonts w:ascii="Times New Roman" w:hAnsi="Times New Roman" w:cs="Times New Roman"/>
                <w:i/>
                <w:shd w:val="clear" w:color="auto" w:fill="FFFFFF"/>
              </w:rPr>
            </w:pPr>
          </w:p>
          <w:p w:rsidR="001330C4" w:rsidRPr="001330C4" w:rsidRDefault="001330C4" w:rsidP="001330C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shd w:val="clear" w:color="auto" w:fill="FFFFFF"/>
              </w:rPr>
            </w:pPr>
            <w:r w:rsidRPr="001330C4">
              <w:rPr>
                <w:rFonts w:ascii="Times New Roman" w:hAnsi="Times New Roman" w:cs="Times New Roman"/>
                <w:b/>
                <w:i/>
                <w:shd w:val="clear" w:color="auto" w:fill="FFFFFF"/>
              </w:rPr>
              <w:t>Таблица 4. Жизненные установки молодежи в различных возрастных группах, в %</w:t>
            </w:r>
          </w:p>
          <w:p w:rsidR="001330C4" w:rsidRPr="003E6540" w:rsidRDefault="001330C4" w:rsidP="001330C4">
            <w:pPr>
              <w:shd w:val="clear" w:color="auto" w:fill="FFFFFF"/>
              <w:jc w:val="center"/>
              <w:rPr>
                <w:rFonts w:ascii="Times New Roman" w:hAnsi="Times New Roman" w:cs="Times New Roman"/>
                <w:i/>
                <w:shd w:val="clear" w:color="auto" w:fill="FFFFFF"/>
              </w:rPr>
            </w:pPr>
          </w:p>
          <w:p w:rsidR="001330C4" w:rsidRPr="003E6540" w:rsidRDefault="001330C4" w:rsidP="001330C4">
            <w:pPr>
              <w:shd w:val="clear" w:color="auto" w:fill="FFFFFF"/>
              <w:jc w:val="center"/>
              <w:rPr>
                <w:rFonts w:ascii="Times New Roman" w:hAnsi="Times New Roman" w:cs="Times New Roman"/>
                <w:i/>
                <w:shd w:val="clear" w:color="auto" w:fill="FFFFFF"/>
              </w:rPr>
            </w:pPr>
            <w:r w:rsidRPr="003E6540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4958283" cy="2157573"/>
                  <wp:effectExtent l="19050" t="0" r="0" b="0"/>
                  <wp:docPr id="514936651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6" cstate="print"/>
                          <a:srcRect t="9215"/>
                          <a:stretch/>
                        </pic:blipFill>
                        <pic:spPr bwMode="auto">
                          <a:xfrm>
                            <a:off x="0" y="0"/>
                            <a:ext cx="4972540" cy="21637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330C4" w:rsidRPr="003E6540" w:rsidRDefault="001330C4" w:rsidP="00157F6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E6540">
              <w:rPr>
                <w:rFonts w:ascii="Times New Roman" w:hAnsi="Times New Roman" w:cs="Times New Roman"/>
                <w:b/>
              </w:rPr>
              <w:lastRenderedPageBreak/>
              <w:t xml:space="preserve">Проанализируйте приведённые статистические материалы и ответьте на вопросы. </w:t>
            </w:r>
          </w:p>
          <w:p w:rsidR="001330C4" w:rsidRDefault="001330C4" w:rsidP="00157F6F">
            <w:pPr>
              <w:shd w:val="clear" w:color="auto" w:fill="FFFFFF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3E6540">
              <w:rPr>
                <w:rFonts w:ascii="Times New Roman" w:hAnsi="Times New Roman" w:cs="Times New Roman"/>
                <w:shd w:val="clear" w:color="auto" w:fill="FFFFFF"/>
              </w:rPr>
              <w:t>1. С чем связаны особенности выбора жизненных стратегий среди молодёжи? Ответ дайте на основе представленной информации</w:t>
            </w:r>
          </w:p>
          <w:p w:rsidR="00E47A0B" w:rsidRPr="003E6540" w:rsidRDefault="00E47A0B" w:rsidP="00E47A0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</w:p>
          <w:p w:rsidR="00E47A0B" w:rsidRPr="003E6540" w:rsidRDefault="00E47A0B" w:rsidP="00E47A0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  <w:r w:rsidRPr="003E6540">
              <w:rPr>
                <w:rFonts w:ascii="Times New Roman" w:hAnsi="Times New Roman" w:cs="Times New Roman"/>
              </w:rPr>
              <w:t>_</w:t>
            </w:r>
          </w:p>
          <w:p w:rsidR="00E47A0B" w:rsidRPr="003E6540" w:rsidRDefault="00E47A0B" w:rsidP="00E47A0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</w:p>
          <w:p w:rsidR="00E47A0B" w:rsidRPr="003E6540" w:rsidRDefault="00E47A0B" w:rsidP="00E47A0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  <w:r w:rsidRPr="003E6540">
              <w:rPr>
                <w:rFonts w:ascii="Times New Roman" w:hAnsi="Times New Roman" w:cs="Times New Roman"/>
              </w:rPr>
              <w:t>_</w:t>
            </w:r>
          </w:p>
          <w:p w:rsidR="00E47A0B" w:rsidRPr="003E6540" w:rsidRDefault="00E47A0B" w:rsidP="00E47A0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</w:p>
          <w:p w:rsidR="00E47A0B" w:rsidRPr="003E6540" w:rsidRDefault="00E47A0B" w:rsidP="00E47A0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  <w:r w:rsidRPr="003E6540">
              <w:rPr>
                <w:rFonts w:ascii="Times New Roman" w:hAnsi="Times New Roman" w:cs="Times New Roman"/>
              </w:rPr>
              <w:t>_</w:t>
            </w:r>
          </w:p>
          <w:p w:rsidR="00E47A0B" w:rsidRPr="003E6540" w:rsidRDefault="00E47A0B" w:rsidP="00E47A0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</w:p>
          <w:p w:rsidR="00E47A0B" w:rsidRPr="003E6540" w:rsidRDefault="00E47A0B" w:rsidP="00157F6F">
            <w:pPr>
              <w:shd w:val="clear" w:color="auto" w:fill="FFFFFF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1330C4" w:rsidRDefault="001330C4" w:rsidP="00157F6F">
            <w:pPr>
              <w:shd w:val="clear" w:color="auto" w:fill="FFFFFF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3E6540">
              <w:rPr>
                <w:rFonts w:ascii="Times New Roman" w:hAnsi="Times New Roman" w:cs="Times New Roman"/>
                <w:shd w:val="clear" w:color="auto" w:fill="FFFFFF"/>
              </w:rPr>
              <w:t xml:space="preserve">2. Была ли возможность у респондентов выбирать несколько вариантов при ответе на вопросы? </w:t>
            </w:r>
            <w:r w:rsidRPr="003E6540">
              <w:rPr>
                <w:rFonts w:ascii="Times New Roman" w:hAnsi="Times New Roman" w:cs="Times New Roman"/>
              </w:rPr>
              <w:t>Подтвердите свои ответы данными.</w:t>
            </w:r>
          </w:p>
          <w:p w:rsidR="00E47A0B" w:rsidRPr="003E6540" w:rsidRDefault="00E47A0B" w:rsidP="00E47A0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</w:p>
          <w:p w:rsidR="00E47A0B" w:rsidRPr="003E6540" w:rsidRDefault="00E47A0B" w:rsidP="00E47A0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  <w:r w:rsidRPr="003E6540">
              <w:rPr>
                <w:rFonts w:ascii="Times New Roman" w:hAnsi="Times New Roman" w:cs="Times New Roman"/>
              </w:rPr>
              <w:t>_</w:t>
            </w:r>
          </w:p>
          <w:p w:rsidR="00E47A0B" w:rsidRPr="003E6540" w:rsidRDefault="00E47A0B" w:rsidP="00E47A0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</w:p>
          <w:p w:rsidR="00E47A0B" w:rsidRPr="003E6540" w:rsidRDefault="00E47A0B" w:rsidP="00E47A0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  <w:r w:rsidRPr="003E6540">
              <w:rPr>
                <w:rFonts w:ascii="Times New Roman" w:hAnsi="Times New Roman" w:cs="Times New Roman"/>
              </w:rPr>
              <w:t>_</w:t>
            </w:r>
          </w:p>
          <w:p w:rsidR="00E47A0B" w:rsidRPr="003E6540" w:rsidRDefault="00E47A0B" w:rsidP="00E47A0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</w:p>
          <w:p w:rsidR="00E47A0B" w:rsidRPr="003E6540" w:rsidRDefault="00E47A0B" w:rsidP="00E47A0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  <w:r w:rsidRPr="003E6540">
              <w:rPr>
                <w:rFonts w:ascii="Times New Roman" w:hAnsi="Times New Roman" w:cs="Times New Roman"/>
              </w:rPr>
              <w:t>_</w:t>
            </w:r>
          </w:p>
          <w:p w:rsidR="00E47A0B" w:rsidRPr="003E6540" w:rsidRDefault="00E47A0B" w:rsidP="00E47A0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</w:p>
          <w:p w:rsidR="00E47A0B" w:rsidRPr="003E6540" w:rsidRDefault="00E47A0B" w:rsidP="00157F6F">
            <w:pPr>
              <w:shd w:val="clear" w:color="auto" w:fill="FFFFFF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1330C4" w:rsidRDefault="001330C4" w:rsidP="00157F6F">
            <w:pPr>
              <w:shd w:val="clear" w:color="auto" w:fill="FFFFFF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3E6540">
              <w:rPr>
                <w:rFonts w:ascii="Times New Roman" w:hAnsi="Times New Roman" w:cs="Times New Roman"/>
                <w:shd w:val="clear" w:color="auto" w:fill="FFFFFF"/>
              </w:rPr>
              <w:t xml:space="preserve">3. В чем смысл жизни для молодежи? </w:t>
            </w:r>
            <w:r w:rsidRPr="003E6540">
              <w:rPr>
                <w:rFonts w:ascii="Times New Roman" w:hAnsi="Times New Roman" w:cs="Times New Roman"/>
              </w:rPr>
              <w:t>Подтвердите свои ответы данными.</w:t>
            </w:r>
          </w:p>
          <w:p w:rsidR="00E47A0B" w:rsidRPr="003E6540" w:rsidRDefault="00E47A0B" w:rsidP="00E47A0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</w:p>
          <w:p w:rsidR="00E47A0B" w:rsidRPr="003E6540" w:rsidRDefault="00E47A0B" w:rsidP="00E47A0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  <w:r w:rsidRPr="003E6540">
              <w:rPr>
                <w:rFonts w:ascii="Times New Roman" w:hAnsi="Times New Roman" w:cs="Times New Roman"/>
              </w:rPr>
              <w:t>_</w:t>
            </w:r>
          </w:p>
          <w:p w:rsidR="00E47A0B" w:rsidRPr="003E6540" w:rsidRDefault="00E47A0B" w:rsidP="00E47A0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</w:p>
          <w:p w:rsidR="00E47A0B" w:rsidRPr="003E6540" w:rsidRDefault="00E47A0B" w:rsidP="00E47A0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  <w:r w:rsidRPr="003E6540">
              <w:rPr>
                <w:rFonts w:ascii="Times New Roman" w:hAnsi="Times New Roman" w:cs="Times New Roman"/>
              </w:rPr>
              <w:t>_</w:t>
            </w:r>
          </w:p>
          <w:p w:rsidR="00E47A0B" w:rsidRPr="003E6540" w:rsidRDefault="00E47A0B" w:rsidP="00E47A0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</w:p>
          <w:p w:rsidR="00E47A0B" w:rsidRPr="003E6540" w:rsidRDefault="00E47A0B" w:rsidP="00E47A0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  <w:r w:rsidRPr="003E6540">
              <w:rPr>
                <w:rFonts w:ascii="Times New Roman" w:hAnsi="Times New Roman" w:cs="Times New Roman"/>
              </w:rPr>
              <w:t>_</w:t>
            </w:r>
          </w:p>
          <w:p w:rsidR="00E47A0B" w:rsidRPr="003E6540" w:rsidRDefault="00E47A0B" w:rsidP="00E47A0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</w:p>
          <w:p w:rsidR="00E47A0B" w:rsidRPr="003E6540" w:rsidRDefault="00E47A0B" w:rsidP="00157F6F">
            <w:pPr>
              <w:shd w:val="clear" w:color="auto" w:fill="FFFFFF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1330C4" w:rsidRDefault="001330C4" w:rsidP="00157F6F">
            <w:pPr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  <w:shd w:val="clear" w:color="auto" w:fill="FFFFFF"/>
              </w:rPr>
              <w:t>4. Меняется ли цели получения образования и трудоустройства с течением времени? Подтвердите свои ответы данными.</w:t>
            </w:r>
          </w:p>
          <w:p w:rsidR="00E47A0B" w:rsidRPr="003E6540" w:rsidRDefault="00E47A0B" w:rsidP="00E47A0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</w:p>
          <w:p w:rsidR="00E47A0B" w:rsidRPr="003E6540" w:rsidRDefault="00E47A0B" w:rsidP="00E47A0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  <w:r w:rsidRPr="003E6540">
              <w:rPr>
                <w:rFonts w:ascii="Times New Roman" w:hAnsi="Times New Roman" w:cs="Times New Roman"/>
              </w:rPr>
              <w:t>_</w:t>
            </w:r>
          </w:p>
          <w:p w:rsidR="00E47A0B" w:rsidRPr="003E6540" w:rsidRDefault="00E47A0B" w:rsidP="00E47A0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</w:p>
          <w:p w:rsidR="00E47A0B" w:rsidRPr="003E6540" w:rsidRDefault="00E47A0B" w:rsidP="00E47A0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  <w:r w:rsidRPr="003E6540">
              <w:rPr>
                <w:rFonts w:ascii="Times New Roman" w:hAnsi="Times New Roman" w:cs="Times New Roman"/>
              </w:rPr>
              <w:t>_</w:t>
            </w:r>
          </w:p>
          <w:p w:rsidR="00E47A0B" w:rsidRPr="003E6540" w:rsidRDefault="00E47A0B" w:rsidP="00E47A0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</w:p>
          <w:p w:rsidR="00E47A0B" w:rsidRPr="003E6540" w:rsidRDefault="00E47A0B" w:rsidP="00E47A0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  <w:r w:rsidRPr="003E6540">
              <w:rPr>
                <w:rFonts w:ascii="Times New Roman" w:hAnsi="Times New Roman" w:cs="Times New Roman"/>
              </w:rPr>
              <w:t>_</w:t>
            </w:r>
          </w:p>
          <w:p w:rsidR="00E47A0B" w:rsidRPr="003E6540" w:rsidRDefault="00E47A0B" w:rsidP="00E47A0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</w:p>
          <w:p w:rsidR="00E47A0B" w:rsidRDefault="00E47A0B" w:rsidP="00E47A0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  <w:r w:rsidRPr="003E6540">
              <w:rPr>
                <w:rFonts w:ascii="Times New Roman" w:hAnsi="Times New Roman" w:cs="Times New Roman"/>
              </w:rPr>
              <w:t>_</w:t>
            </w:r>
          </w:p>
          <w:p w:rsidR="00E47A0B" w:rsidRPr="003E6540" w:rsidRDefault="00E47A0B" w:rsidP="00E47A0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E6540">
              <w:rPr>
                <w:rFonts w:ascii="Times New Roman" w:hAnsi="Times New Roman" w:cs="Times New Roman"/>
              </w:rPr>
              <w:t>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</w:p>
          <w:p w:rsidR="00E47A0B" w:rsidRPr="003E6540" w:rsidRDefault="00E47A0B" w:rsidP="00157F6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57F6F" w:rsidRPr="003E6540" w:rsidTr="003E6540">
        <w:tc>
          <w:tcPr>
            <w:tcW w:w="9923" w:type="dxa"/>
            <w:gridSpan w:val="4"/>
          </w:tcPr>
          <w:p w:rsidR="00157F6F" w:rsidRPr="003E6540" w:rsidRDefault="00157F6F" w:rsidP="00157F6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E6540">
              <w:rPr>
                <w:rFonts w:ascii="Times New Roman" w:hAnsi="Times New Roman" w:cs="Times New Roman"/>
                <w:b/>
                <w:lang w:val="en-US"/>
              </w:rPr>
              <w:lastRenderedPageBreak/>
              <w:t xml:space="preserve">VIII. </w:t>
            </w:r>
            <w:r w:rsidRPr="003E6540">
              <w:rPr>
                <w:rFonts w:ascii="Times New Roman" w:hAnsi="Times New Roman" w:cs="Times New Roman"/>
                <w:b/>
              </w:rPr>
              <w:t>Решите кроссворд:</w:t>
            </w:r>
            <w:r w:rsidRPr="003E6540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3E6540">
              <w:rPr>
                <w:rFonts w:ascii="Times New Roman" w:hAnsi="Times New Roman" w:cs="Times New Roman"/>
                <w:b/>
              </w:rPr>
              <w:t>(По 1 баллу за каждое правильное слово)</w:t>
            </w:r>
          </w:p>
          <w:p w:rsidR="00157F6F" w:rsidRPr="003E6540" w:rsidRDefault="00157F6F" w:rsidP="00157F6F">
            <w:pPr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888888"/>
                <w:left w:val="single" w:sz="4" w:space="0" w:color="888888"/>
                <w:bottom w:val="single" w:sz="4" w:space="0" w:color="888888"/>
                <w:right w:val="single" w:sz="4" w:space="0" w:color="888888"/>
                <w:insideH w:val="single" w:sz="4" w:space="0" w:color="888888"/>
                <w:insideV w:val="single" w:sz="4" w:space="0" w:color="888888"/>
              </w:tblBorders>
              <w:tblLayout w:type="fixed"/>
              <w:tblCellMar>
                <w:left w:w="0" w:type="dxa"/>
                <w:right w:w="0" w:type="dxa"/>
              </w:tblCellMar>
              <w:tblLook w:val="0400" w:firstRow="0" w:lastRow="0" w:firstColumn="0" w:lastColumn="0" w:noHBand="0" w:noVBand="1"/>
            </w:tblPr>
            <w:tblGrid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3"/>
            </w:tblGrid>
            <w:tr w:rsidR="000A66A5" w:rsidRPr="003E6540" w:rsidTr="000A66A5">
              <w:trPr>
                <w:trHeight w:hRule="exact" w:val="347"/>
                <w:jc w:val="center"/>
              </w:trPr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  <w:r w:rsidRPr="003E6540">
                    <w:rPr>
                      <w:rFonts w:cs="Times New Roman"/>
                      <w:sz w:val="22"/>
                      <w:szCs w:val="22"/>
                      <w:vertAlign w:val="superscript"/>
                    </w:rPr>
                    <w:t>1</w:t>
                  </w: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  <w:r w:rsidRPr="003E6540">
                    <w:rPr>
                      <w:rFonts w:cs="Times New Roman"/>
                      <w:sz w:val="22"/>
                      <w:szCs w:val="22"/>
                      <w:vertAlign w:val="superscript"/>
                    </w:rPr>
                    <w:t>3</w:t>
                  </w: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</w:tr>
            <w:tr w:rsidR="000A66A5" w:rsidRPr="003E6540" w:rsidTr="000A66A5">
              <w:trPr>
                <w:trHeight w:hRule="exact" w:val="347"/>
                <w:jc w:val="center"/>
              </w:trPr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</w:tr>
            <w:tr w:rsidR="000A66A5" w:rsidRPr="003E6540" w:rsidTr="000A66A5">
              <w:trPr>
                <w:trHeight w:hRule="exact" w:val="347"/>
                <w:jc w:val="center"/>
              </w:trPr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</w:tr>
            <w:tr w:rsidR="000A66A5" w:rsidRPr="003E6540" w:rsidTr="000A66A5">
              <w:trPr>
                <w:trHeight w:hRule="exact" w:val="347"/>
                <w:jc w:val="center"/>
              </w:trPr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</w:tr>
            <w:tr w:rsidR="000A66A5" w:rsidRPr="003E6540" w:rsidTr="000A66A5">
              <w:trPr>
                <w:trHeight w:hRule="exact" w:val="347"/>
                <w:jc w:val="center"/>
              </w:trPr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</w:tr>
            <w:tr w:rsidR="00157F6F" w:rsidRPr="003E6540" w:rsidTr="000A66A5">
              <w:trPr>
                <w:trHeight w:hRule="exact" w:val="347"/>
                <w:jc w:val="center"/>
              </w:trPr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  <w:r w:rsidRPr="003E6540">
                    <w:rPr>
                      <w:rFonts w:cs="Times New Roman"/>
                      <w:sz w:val="22"/>
                      <w:szCs w:val="22"/>
                      <w:vertAlign w:val="superscript"/>
                    </w:rPr>
                    <w:t>2</w:t>
                  </w: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</w:tr>
            <w:tr w:rsidR="000A66A5" w:rsidRPr="003E6540" w:rsidTr="000A66A5">
              <w:trPr>
                <w:trHeight w:hRule="exact" w:val="347"/>
                <w:jc w:val="center"/>
              </w:trPr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</w:tr>
            <w:tr w:rsidR="000A66A5" w:rsidRPr="003E6540" w:rsidTr="000A66A5">
              <w:trPr>
                <w:trHeight w:hRule="exact" w:val="347"/>
                <w:jc w:val="center"/>
              </w:trPr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  <w:r w:rsidRPr="003E6540">
                    <w:rPr>
                      <w:rFonts w:cs="Times New Roman"/>
                      <w:sz w:val="22"/>
                      <w:szCs w:val="22"/>
                      <w:vertAlign w:val="superscript"/>
                    </w:rPr>
                    <w:t>8</w:t>
                  </w: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</w:tr>
            <w:tr w:rsidR="00157F6F" w:rsidRPr="003E6540" w:rsidTr="000A66A5">
              <w:trPr>
                <w:trHeight w:hRule="exact" w:val="347"/>
                <w:jc w:val="center"/>
              </w:trPr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  <w:r w:rsidRPr="003E6540">
                    <w:rPr>
                      <w:rFonts w:cs="Times New Roman"/>
                      <w:sz w:val="22"/>
                      <w:szCs w:val="22"/>
                      <w:vertAlign w:val="superscript"/>
                    </w:rPr>
                    <w:t>10</w:t>
                  </w: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</w:tr>
            <w:tr w:rsidR="00157F6F" w:rsidRPr="003E6540" w:rsidTr="000A66A5">
              <w:trPr>
                <w:trHeight w:hRule="exact" w:val="347"/>
                <w:jc w:val="center"/>
              </w:trPr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  <w:r w:rsidRPr="003E6540">
                    <w:rPr>
                      <w:rFonts w:cs="Times New Roman"/>
                      <w:sz w:val="22"/>
                      <w:szCs w:val="22"/>
                      <w:vertAlign w:val="superscript"/>
                    </w:rPr>
                    <w:t>6</w:t>
                  </w: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</w:tr>
            <w:tr w:rsidR="000A66A5" w:rsidRPr="003E6540" w:rsidTr="000A66A5">
              <w:trPr>
                <w:trHeight w:hRule="exact" w:val="347"/>
                <w:jc w:val="center"/>
              </w:trPr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</w:tr>
            <w:tr w:rsidR="00157F6F" w:rsidRPr="003E6540" w:rsidTr="000A66A5">
              <w:trPr>
                <w:trHeight w:hRule="exact" w:val="347"/>
                <w:jc w:val="center"/>
              </w:trPr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  <w:r w:rsidRPr="003E6540">
                    <w:rPr>
                      <w:rFonts w:cs="Times New Roman"/>
                      <w:sz w:val="22"/>
                      <w:szCs w:val="22"/>
                      <w:vertAlign w:val="superscript"/>
                    </w:rPr>
                    <w:t>4</w:t>
                  </w: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  <w:r w:rsidRPr="003E6540">
                    <w:rPr>
                      <w:rFonts w:cs="Times New Roman"/>
                      <w:sz w:val="22"/>
                      <w:szCs w:val="22"/>
                      <w:vertAlign w:val="superscript"/>
                    </w:rPr>
                    <w:t>7</w:t>
                  </w: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</w:tr>
            <w:tr w:rsidR="000A66A5" w:rsidRPr="003E6540" w:rsidTr="000A66A5">
              <w:trPr>
                <w:trHeight w:hRule="exact" w:val="347"/>
                <w:jc w:val="center"/>
              </w:trPr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</w:tr>
            <w:tr w:rsidR="00157F6F" w:rsidRPr="003E6540" w:rsidTr="000A66A5">
              <w:trPr>
                <w:trHeight w:hRule="exact" w:val="347"/>
                <w:jc w:val="center"/>
              </w:trPr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  <w:r w:rsidRPr="003E6540">
                    <w:rPr>
                      <w:rFonts w:cs="Times New Roman"/>
                      <w:sz w:val="22"/>
                      <w:szCs w:val="22"/>
                      <w:vertAlign w:val="superscript"/>
                    </w:rPr>
                    <w:t>5</w:t>
                  </w: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  <w:r w:rsidRPr="003E6540">
                    <w:rPr>
                      <w:rFonts w:cs="Times New Roman"/>
                      <w:sz w:val="22"/>
                      <w:szCs w:val="22"/>
                      <w:vertAlign w:val="superscript"/>
                    </w:rPr>
                    <w:t>9</w:t>
                  </w: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</w:tr>
            <w:tr w:rsidR="000A66A5" w:rsidRPr="003E6540" w:rsidTr="000A66A5">
              <w:trPr>
                <w:trHeight w:hRule="exact" w:val="347"/>
                <w:jc w:val="center"/>
              </w:trPr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</w:tr>
            <w:tr w:rsidR="000A66A5" w:rsidRPr="003E6540" w:rsidTr="000A66A5">
              <w:trPr>
                <w:trHeight w:hRule="exact" w:val="347"/>
                <w:jc w:val="center"/>
              </w:trPr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</w:tr>
            <w:tr w:rsidR="000A66A5" w:rsidRPr="003E6540" w:rsidTr="000A66A5">
              <w:trPr>
                <w:trHeight w:hRule="exact" w:val="347"/>
                <w:jc w:val="center"/>
              </w:trPr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</w:tr>
            <w:tr w:rsidR="000A66A5" w:rsidRPr="003E6540" w:rsidTr="000A66A5">
              <w:trPr>
                <w:trHeight w:hRule="exact" w:val="347"/>
                <w:jc w:val="center"/>
              </w:trPr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</w:tr>
            <w:tr w:rsidR="000A66A5" w:rsidRPr="003E6540" w:rsidTr="000A66A5">
              <w:trPr>
                <w:trHeight w:hRule="exact" w:val="347"/>
                <w:jc w:val="center"/>
              </w:trPr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</w:tr>
            <w:tr w:rsidR="000A66A5" w:rsidRPr="003E6540" w:rsidTr="000A66A5">
              <w:trPr>
                <w:trHeight w:hRule="exact" w:val="347"/>
                <w:jc w:val="center"/>
              </w:trPr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43" w:type="dxa"/>
                  <w:shd w:val="clear" w:color="auto" w:fill="BBBBBB"/>
                  <w:vAlign w:val="center"/>
                </w:tcPr>
                <w:p w:rsidR="00157F6F" w:rsidRPr="003E6540" w:rsidRDefault="00157F6F" w:rsidP="00157F6F">
                  <w:pPr>
                    <w:pStyle w:val="a4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</w:tr>
          </w:tbl>
          <w:p w:rsidR="00157F6F" w:rsidRPr="003E6540" w:rsidRDefault="00157F6F" w:rsidP="00157F6F">
            <w:pPr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W w:w="9532" w:type="dxa"/>
              <w:tblLayout w:type="fixed"/>
              <w:tblLook w:val="0400" w:firstRow="0" w:lastRow="0" w:firstColumn="0" w:lastColumn="0" w:noHBand="0" w:noVBand="1"/>
            </w:tblPr>
            <w:tblGrid>
              <w:gridCol w:w="4712"/>
              <w:gridCol w:w="4820"/>
            </w:tblGrid>
            <w:tr w:rsidR="00042AFF" w:rsidRPr="003E6540" w:rsidTr="00042AFF">
              <w:tc>
                <w:tcPr>
                  <w:tcW w:w="4712" w:type="dxa"/>
                </w:tcPr>
                <w:p w:rsidR="00042AFF" w:rsidRPr="00042AFF" w:rsidRDefault="00042AFF" w:rsidP="00E96B07">
                  <w:pPr>
                    <w:pStyle w:val="a4"/>
                    <w:jc w:val="both"/>
                    <w:rPr>
                      <w:rFonts w:cs="Times New Roman"/>
                      <w:b/>
                      <w:szCs w:val="24"/>
                    </w:rPr>
                  </w:pPr>
                  <w:r w:rsidRPr="00042AFF">
                    <w:rPr>
                      <w:rFonts w:cs="Times New Roman"/>
                      <w:b/>
                      <w:szCs w:val="24"/>
                    </w:rPr>
                    <w:t>По горизонтали:</w:t>
                  </w:r>
                </w:p>
              </w:tc>
              <w:tc>
                <w:tcPr>
                  <w:tcW w:w="4820" w:type="dxa"/>
                </w:tcPr>
                <w:p w:rsidR="00042AFF" w:rsidRPr="00042AFF" w:rsidRDefault="00042AFF" w:rsidP="00E96B07">
                  <w:pPr>
                    <w:pStyle w:val="a4"/>
                    <w:jc w:val="both"/>
                    <w:rPr>
                      <w:rFonts w:cs="Times New Roman"/>
                      <w:b/>
                      <w:szCs w:val="24"/>
                    </w:rPr>
                  </w:pPr>
                  <w:r w:rsidRPr="00042AFF">
                    <w:rPr>
                      <w:rFonts w:cs="Times New Roman"/>
                      <w:b/>
                      <w:szCs w:val="24"/>
                    </w:rPr>
                    <w:t>По вертикали:</w:t>
                  </w:r>
                </w:p>
              </w:tc>
            </w:tr>
            <w:tr w:rsidR="00042AFF" w:rsidRPr="003E6540" w:rsidTr="00042AFF">
              <w:tc>
                <w:tcPr>
                  <w:tcW w:w="4712" w:type="dxa"/>
                </w:tcPr>
                <w:p w:rsidR="00042AFF" w:rsidRPr="00157F6F" w:rsidRDefault="00042AFF" w:rsidP="00E96B07">
                  <w:pPr>
                    <w:pStyle w:val="a4"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r w:rsidRPr="00042AFF">
                    <w:rPr>
                      <w:rFonts w:cs="Times New Roman"/>
                      <w:b/>
                      <w:szCs w:val="24"/>
                    </w:rPr>
                    <w:t>2.</w:t>
                  </w:r>
                  <w:r w:rsidRPr="00042AFF">
                    <w:rPr>
                      <w:rFonts w:cs="Times New Roman"/>
                      <w:szCs w:val="24"/>
                    </w:rPr>
                    <w:t xml:space="preserve"> </w:t>
                  </w:r>
                  <w:r>
                    <w:rPr>
                      <w:rFonts w:cs="Times New Roman"/>
                      <w:sz w:val="24"/>
                      <w:szCs w:val="24"/>
                    </w:rPr>
                    <w:t>У</w:t>
                  </w:r>
                  <w:r w:rsidRPr="00157F6F">
                    <w:rPr>
                      <w:rFonts w:cs="Times New Roman"/>
                      <w:sz w:val="24"/>
                      <w:szCs w:val="24"/>
                    </w:rPr>
                    <w:t>стойчивая правовая связь между гражданином и государством, выражающаяся во взаимных прав и обязанностях.</w:t>
                  </w:r>
                </w:p>
                <w:p w:rsidR="00042AFF" w:rsidRPr="00157F6F" w:rsidRDefault="00042AFF" w:rsidP="00E96B07">
                  <w:pPr>
                    <w:pStyle w:val="a4"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r w:rsidRPr="00042AFF">
                    <w:rPr>
                      <w:rFonts w:cs="Times New Roman"/>
                      <w:b/>
                      <w:szCs w:val="24"/>
                    </w:rPr>
                    <w:t xml:space="preserve">4. </w:t>
                  </w:r>
                  <w:r>
                    <w:rPr>
                      <w:rFonts w:cs="Times New Roman"/>
                      <w:sz w:val="24"/>
                      <w:szCs w:val="24"/>
                    </w:rPr>
                    <w:t>С</w:t>
                  </w:r>
                  <w:r w:rsidRPr="00157F6F">
                    <w:rPr>
                      <w:rFonts w:cs="Times New Roman"/>
                      <w:sz w:val="24"/>
                      <w:szCs w:val="24"/>
                    </w:rPr>
                    <w:t>итуация рынка, когда на продавцов или покупателей приходится такая большая доля общего объема продаж или покупок на конкретном товарном рынке, что он может влиять на формирование цен и условий сделок в большей мере, чем остальные участники этого рынка.</w:t>
                  </w:r>
                </w:p>
                <w:p w:rsidR="00042AFF" w:rsidRPr="00157F6F" w:rsidRDefault="00042AFF" w:rsidP="00E96B07">
                  <w:pPr>
                    <w:pStyle w:val="a4"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r w:rsidRPr="00042AFF">
                    <w:rPr>
                      <w:rFonts w:cs="Times New Roman"/>
                      <w:b/>
                      <w:szCs w:val="24"/>
                    </w:rPr>
                    <w:t>5.</w:t>
                  </w:r>
                  <w:r>
                    <w:rPr>
                      <w:rFonts w:cs="Times New Roman"/>
                      <w:sz w:val="24"/>
                      <w:szCs w:val="24"/>
                    </w:rPr>
                    <w:t xml:space="preserve"> О</w:t>
                  </w:r>
                  <w:r w:rsidRPr="00157F6F">
                    <w:rPr>
                      <w:rFonts w:cs="Times New Roman"/>
                      <w:sz w:val="24"/>
                      <w:szCs w:val="24"/>
                    </w:rPr>
                    <w:t>бособившаяся от природы, но тесно связанная с ней, часть материального мира, включающая в себя способы взаимодействия и формы объединения людей.</w:t>
                  </w:r>
                </w:p>
                <w:p w:rsidR="00042AFF" w:rsidRPr="00157F6F" w:rsidRDefault="00042AFF" w:rsidP="00E96B07">
                  <w:pPr>
                    <w:pStyle w:val="a4"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r w:rsidRPr="00042AFF">
                    <w:rPr>
                      <w:rFonts w:cs="Times New Roman"/>
                      <w:b/>
                      <w:szCs w:val="24"/>
                    </w:rPr>
                    <w:t>6.</w:t>
                  </w:r>
                  <w:r>
                    <w:rPr>
                      <w:rFonts w:cs="Times New Roman"/>
                      <w:sz w:val="24"/>
                      <w:szCs w:val="24"/>
                    </w:rPr>
                    <w:t xml:space="preserve"> П</w:t>
                  </w:r>
                  <w:r w:rsidRPr="00157F6F">
                    <w:rPr>
                      <w:rFonts w:cs="Times New Roman"/>
                      <w:sz w:val="24"/>
                      <w:szCs w:val="24"/>
                    </w:rPr>
                    <w:t>оступательное движение к определенной цели.</w:t>
                  </w:r>
                </w:p>
                <w:p w:rsidR="00042AFF" w:rsidRPr="00157F6F" w:rsidRDefault="00042AFF" w:rsidP="00E96B07">
                  <w:pPr>
                    <w:pStyle w:val="a4"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r w:rsidRPr="00042AFF">
                    <w:rPr>
                      <w:rFonts w:cs="Times New Roman"/>
                      <w:b/>
                      <w:szCs w:val="24"/>
                    </w:rPr>
                    <w:t>9.</w:t>
                  </w:r>
                  <w:r>
                    <w:rPr>
                      <w:rFonts w:cs="Times New Roman"/>
                      <w:sz w:val="24"/>
                      <w:szCs w:val="24"/>
                    </w:rPr>
                    <w:t xml:space="preserve"> С</w:t>
                  </w:r>
                  <w:r w:rsidRPr="00157F6F">
                    <w:rPr>
                      <w:rFonts w:cs="Times New Roman"/>
                      <w:sz w:val="24"/>
                      <w:szCs w:val="24"/>
                    </w:rPr>
                    <w:t>нижение стоимости денег, выражающееся в росте цен на все товары и услугу.</w:t>
                  </w:r>
                </w:p>
              </w:tc>
              <w:tc>
                <w:tcPr>
                  <w:tcW w:w="4820" w:type="dxa"/>
                </w:tcPr>
                <w:p w:rsidR="00042AFF" w:rsidRPr="00157F6F" w:rsidRDefault="00042AFF" w:rsidP="00E96B07">
                  <w:pPr>
                    <w:pStyle w:val="a4"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r w:rsidRPr="00042AFF">
                    <w:rPr>
                      <w:rFonts w:cs="Times New Roman"/>
                      <w:b/>
                      <w:szCs w:val="24"/>
                    </w:rPr>
                    <w:t>1.</w:t>
                  </w:r>
                  <w:r>
                    <w:rPr>
                      <w:rFonts w:cs="Times New Roman"/>
                      <w:sz w:val="24"/>
                      <w:szCs w:val="24"/>
                    </w:rPr>
                    <w:t xml:space="preserve"> С</w:t>
                  </w:r>
                  <w:r w:rsidRPr="00157F6F">
                    <w:rPr>
                      <w:rFonts w:cs="Times New Roman"/>
                      <w:sz w:val="24"/>
                      <w:szCs w:val="24"/>
                    </w:rPr>
                    <w:t>пособ рационального устройства умственного труда, правление чиновников.</w:t>
                  </w:r>
                </w:p>
                <w:p w:rsidR="00042AFF" w:rsidRPr="00157F6F" w:rsidRDefault="00042AFF" w:rsidP="00E96B07">
                  <w:pPr>
                    <w:pStyle w:val="a4"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r w:rsidRPr="00A66A55">
                    <w:rPr>
                      <w:rFonts w:cs="Times New Roman"/>
                      <w:b/>
                      <w:szCs w:val="24"/>
                    </w:rPr>
                    <w:t>3.</w:t>
                  </w:r>
                  <w:r>
                    <w:rPr>
                      <w:rFonts w:cs="Times New Roman"/>
                      <w:sz w:val="24"/>
                      <w:szCs w:val="24"/>
                    </w:rPr>
                    <w:t xml:space="preserve"> С</w:t>
                  </w:r>
                  <w:r w:rsidRPr="00157F6F">
                    <w:rPr>
                      <w:rFonts w:cs="Times New Roman"/>
                      <w:sz w:val="24"/>
                      <w:szCs w:val="24"/>
                    </w:rPr>
                    <w:t>остояние политической структуры, когда она представляет собой «лоскутное одеяло», раздираемое внутренними противоречиями. (имеется в виду политический опыт Балкан)</w:t>
                  </w:r>
                </w:p>
                <w:p w:rsidR="00042AFF" w:rsidRPr="00157F6F" w:rsidRDefault="00042AFF" w:rsidP="00E96B07">
                  <w:pPr>
                    <w:pStyle w:val="a4"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r w:rsidRPr="00A66A55">
                    <w:rPr>
                      <w:rFonts w:cs="Times New Roman"/>
                      <w:b/>
                      <w:szCs w:val="24"/>
                    </w:rPr>
                    <w:t>7.</w:t>
                  </w:r>
                  <w:r>
                    <w:rPr>
                      <w:rFonts w:cs="Times New Roman"/>
                      <w:sz w:val="24"/>
                      <w:szCs w:val="24"/>
                    </w:rPr>
                    <w:t xml:space="preserve"> Р</w:t>
                  </w:r>
                  <w:r w:rsidRPr="00157F6F">
                    <w:rPr>
                      <w:rFonts w:cs="Times New Roman"/>
                      <w:sz w:val="24"/>
                      <w:szCs w:val="24"/>
                    </w:rPr>
                    <w:t>аздел в философии, изучающий сущность бытия, его принципы, категории и структуру</w:t>
                  </w:r>
                </w:p>
                <w:p w:rsidR="00042AFF" w:rsidRPr="00157F6F" w:rsidRDefault="00042AFF" w:rsidP="00E96B07">
                  <w:pPr>
                    <w:pStyle w:val="a4"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r w:rsidRPr="00A66A55">
                    <w:rPr>
                      <w:rFonts w:cs="Times New Roman"/>
                      <w:b/>
                      <w:szCs w:val="24"/>
                    </w:rPr>
                    <w:t>8.</w:t>
                  </w:r>
                  <w:r>
                    <w:rPr>
                      <w:rFonts w:cs="Times New Roman"/>
                      <w:sz w:val="24"/>
                      <w:szCs w:val="24"/>
                    </w:rPr>
                    <w:t xml:space="preserve"> В</w:t>
                  </w:r>
                  <w:r w:rsidRPr="00157F6F">
                    <w:rPr>
                      <w:rFonts w:cs="Times New Roman"/>
                      <w:sz w:val="24"/>
                      <w:szCs w:val="24"/>
                    </w:rPr>
                    <w:t>нешние эффекты, ущерб от производства блага, который приходится нести людям или фирмам, непосредственно не участвующим в купле-продаже</w:t>
                  </w:r>
                </w:p>
                <w:p w:rsidR="00042AFF" w:rsidRPr="00157F6F" w:rsidRDefault="00042AFF" w:rsidP="00E96B07">
                  <w:pPr>
                    <w:pStyle w:val="a4"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r w:rsidRPr="00A66A55">
                    <w:rPr>
                      <w:rFonts w:cs="Times New Roman"/>
                      <w:b/>
                      <w:szCs w:val="24"/>
                    </w:rPr>
                    <w:t>10.</w:t>
                  </w:r>
                  <w:r>
                    <w:rPr>
                      <w:rFonts w:cs="Times New Roman"/>
                      <w:sz w:val="24"/>
                      <w:szCs w:val="24"/>
                    </w:rPr>
                    <w:t xml:space="preserve"> Н</w:t>
                  </w:r>
                  <w:r w:rsidRPr="00157F6F">
                    <w:rPr>
                      <w:rFonts w:cs="Times New Roman"/>
                      <w:sz w:val="24"/>
                      <w:szCs w:val="24"/>
                    </w:rPr>
                    <w:t>аправление в психологии, постулирующее, что социологические теории должны строиться исключительно на изучении поведения, поддающегося наблюдению и дающего количественно измеримые данные.</w:t>
                  </w:r>
                </w:p>
              </w:tc>
            </w:tr>
          </w:tbl>
          <w:p w:rsidR="00157F6F" w:rsidRPr="003E6540" w:rsidRDefault="00157F6F" w:rsidP="00157F6F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57F6F" w:rsidRPr="00157F6F" w:rsidRDefault="00157F6F" w:rsidP="00042AF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57F6F" w:rsidRPr="00157F6F" w:rsidSect="00A20C40"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9C" w:rsidRDefault="00F8609C" w:rsidP="00157F6F">
      <w:pPr>
        <w:spacing w:after="0" w:line="240" w:lineRule="auto"/>
      </w:pPr>
      <w:r>
        <w:separator/>
      </w:r>
    </w:p>
  </w:endnote>
  <w:endnote w:type="continuationSeparator" w:id="0">
    <w:p w:rsidR="00F8609C" w:rsidRDefault="00F8609C" w:rsidP="00157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1193324"/>
      <w:docPartObj>
        <w:docPartGallery w:val="Page Numbers (Bottom of Page)"/>
        <w:docPartUnique/>
      </w:docPartObj>
    </w:sdtPr>
    <w:sdtEndPr/>
    <w:sdtContent>
      <w:p w:rsidR="00157F6F" w:rsidRDefault="00B04613">
        <w:pPr>
          <w:pStyle w:val="a9"/>
          <w:jc w:val="right"/>
        </w:pPr>
        <w:r>
          <w:fldChar w:fldCharType="begin"/>
        </w:r>
        <w:r w:rsidR="00157F6F">
          <w:instrText>PAGE   \* MERGEFORMAT</w:instrText>
        </w:r>
        <w:r>
          <w:fldChar w:fldCharType="separate"/>
        </w:r>
        <w:r w:rsidR="00CF592D">
          <w:rPr>
            <w:noProof/>
          </w:rPr>
          <w:t>1</w:t>
        </w:r>
        <w:r>
          <w:fldChar w:fldCharType="end"/>
        </w:r>
      </w:p>
    </w:sdtContent>
  </w:sdt>
  <w:p w:rsidR="00157F6F" w:rsidRDefault="00157F6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9C" w:rsidRDefault="00F8609C" w:rsidP="00157F6F">
      <w:pPr>
        <w:spacing w:after="0" w:line="240" w:lineRule="auto"/>
      </w:pPr>
      <w:r>
        <w:separator/>
      </w:r>
    </w:p>
  </w:footnote>
  <w:footnote w:type="continuationSeparator" w:id="0">
    <w:p w:rsidR="00F8609C" w:rsidRDefault="00F8609C" w:rsidP="00157F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8219EC"/>
    <w:multiLevelType w:val="hybridMultilevel"/>
    <w:tmpl w:val="6F6029F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358"/>
    <w:rsid w:val="00042AFF"/>
    <w:rsid w:val="000A66A5"/>
    <w:rsid w:val="001330C4"/>
    <w:rsid w:val="0014514F"/>
    <w:rsid w:val="00157F6F"/>
    <w:rsid w:val="00195BC0"/>
    <w:rsid w:val="003C2DF0"/>
    <w:rsid w:val="003E6540"/>
    <w:rsid w:val="00475847"/>
    <w:rsid w:val="00797BCB"/>
    <w:rsid w:val="007B653E"/>
    <w:rsid w:val="007E0D98"/>
    <w:rsid w:val="0085021C"/>
    <w:rsid w:val="00A20C40"/>
    <w:rsid w:val="00A24126"/>
    <w:rsid w:val="00A66A55"/>
    <w:rsid w:val="00B04613"/>
    <w:rsid w:val="00C01E25"/>
    <w:rsid w:val="00C562E6"/>
    <w:rsid w:val="00C72D1A"/>
    <w:rsid w:val="00CF592D"/>
    <w:rsid w:val="00D00CA2"/>
    <w:rsid w:val="00D46358"/>
    <w:rsid w:val="00E34A73"/>
    <w:rsid w:val="00E47A0B"/>
    <w:rsid w:val="00E73670"/>
    <w:rsid w:val="00ED009C"/>
    <w:rsid w:val="00EF1A62"/>
    <w:rsid w:val="00F22079"/>
    <w:rsid w:val="00F8609C"/>
    <w:rsid w:val="00FA5BD5"/>
    <w:rsid w:val="00FF2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62E5D6-5033-499A-B63E-82E9676C5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63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link w:val="a5"/>
    <w:rsid w:val="00D00CA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8"/>
      <w:szCs w:val="28"/>
      <w:bdr w:val="nil"/>
      <w:lang w:eastAsia="ru-RU"/>
    </w:rPr>
  </w:style>
  <w:style w:type="character" w:customStyle="1" w:styleId="a5">
    <w:name w:val="Основной текст Знак"/>
    <w:basedOn w:val="a0"/>
    <w:link w:val="a4"/>
    <w:rsid w:val="00D00CA2"/>
    <w:rPr>
      <w:rFonts w:ascii="Times New Roman" w:eastAsia="Arial Unicode MS" w:hAnsi="Times New Roman" w:cs="Arial Unicode MS"/>
      <w:color w:val="000000"/>
      <w:sz w:val="28"/>
      <w:szCs w:val="28"/>
      <w:bdr w:val="nil"/>
      <w:lang w:eastAsia="ru-RU"/>
    </w:rPr>
  </w:style>
  <w:style w:type="paragraph" w:styleId="a6">
    <w:name w:val="List Paragraph"/>
    <w:basedOn w:val="a"/>
    <w:qFormat/>
    <w:rsid w:val="007E0D98"/>
    <w:pPr>
      <w:ind w:left="720"/>
      <w:contextualSpacing/>
    </w:pPr>
    <w:rPr>
      <w:kern w:val="2"/>
    </w:rPr>
  </w:style>
  <w:style w:type="paragraph" w:styleId="a7">
    <w:name w:val="header"/>
    <w:basedOn w:val="a"/>
    <w:link w:val="a8"/>
    <w:uiPriority w:val="99"/>
    <w:unhideWhenUsed/>
    <w:rsid w:val="00157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57F6F"/>
  </w:style>
  <w:style w:type="paragraph" w:styleId="a9">
    <w:name w:val="footer"/>
    <w:basedOn w:val="a"/>
    <w:link w:val="aa"/>
    <w:uiPriority w:val="99"/>
    <w:unhideWhenUsed/>
    <w:rsid w:val="00157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57F6F"/>
  </w:style>
  <w:style w:type="table" w:customStyle="1" w:styleId="6">
    <w:name w:val="Сетка таблицы6"/>
    <w:basedOn w:val="a1"/>
    <w:uiPriority w:val="59"/>
    <w:rsid w:val="0014514F"/>
    <w:pPr>
      <w:spacing w:after="0" w:line="240" w:lineRule="auto"/>
    </w:pPr>
    <w:rPr>
      <w:rFonts w:ascii="Calibri" w:eastAsia="Calibri" w:hAnsi="Calibri" w:cs="Times New Roman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3E6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E65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2712</Words>
  <Characters>15462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USER</cp:lastModifiedBy>
  <cp:revision>2</cp:revision>
  <dcterms:created xsi:type="dcterms:W3CDTF">2023-12-05T05:21:00Z</dcterms:created>
  <dcterms:modified xsi:type="dcterms:W3CDTF">2023-12-05T05:21:00Z</dcterms:modified>
</cp:coreProperties>
</file>